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31B6C2" w14:textId="61E74985" w:rsidR="000E538A" w:rsidRPr="00CF139B" w:rsidRDefault="000E538A" w:rsidP="000E538A">
      <w:pPr>
        <w:widowControl w:val="0"/>
        <w:spacing w:after="0"/>
        <w:jc w:val="both"/>
        <w:rPr>
          <w:rFonts w:eastAsia="Batang"/>
          <w:b/>
          <w:bCs/>
          <w:sz w:val="28"/>
          <w:szCs w:val="24"/>
          <w:lang w:eastAsia="en-US"/>
        </w:rPr>
      </w:pPr>
      <w:r w:rsidRPr="00CF139B">
        <w:rPr>
          <w:rFonts w:eastAsia="Batang"/>
          <w:b/>
          <w:bCs/>
          <w:sz w:val="28"/>
          <w:szCs w:val="24"/>
          <w:lang w:eastAsia="en-US"/>
        </w:rPr>
        <w:t>3GPP TSG RAN WG1 #10</w:t>
      </w:r>
      <w:r w:rsidR="00EA2F7F">
        <w:rPr>
          <w:rFonts w:eastAsia="Batang"/>
          <w:b/>
          <w:bCs/>
          <w:sz w:val="28"/>
          <w:szCs w:val="24"/>
          <w:lang w:eastAsia="en-US"/>
        </w:rPr>
        <w:t>8-e</w:t>
      </w:r>
      <w:r w:rsidRPr="00CF139B">
        <w:rPr>
          <w:rFonts w:eastAsia="Batang"/>
          <w:b/>
          <w:bCs/>
          <w:sz w:val="28"/>
          <w:szCs w:val="24"/>
          <w:lang w:eastAsia="en-US"/>
        </w:rPr>
        <w:tab/>
      </w:r>
      <w:r w:rsidRPr="00CF139B">
        <w:rPr>
          <w:rFonts w:eastAsia="Batang"/>
          <w:b/>
          <w:bCs/>
          <w:sz w:val="28"/>
          <w:szCs w:val="24"/>
          <w:lang w:eastAsia="en-US"/>
        </w:rPr>
        <w:tab/>
      </w:r>
      <w:r w:rsidRPr="00CF139B">
        <w:rPr>
          <w:rFonts w:eastAsia="Batang"/>
          <w:b/>
          <w:bCs/>
          <w:sz w:val="28"/>
          <w:szCs w:val="24"/>
          <w:lang w:eastAsia="en-US"/>
        </w:rPr>
        <w:tab/>
      </w:r>
      <w:r>
        <w:rPr>
          <w:rFonts w:eastAsia="Batang"/>
          <w:b/>
          <w:bCs/>
          <w:sz w:val="28"/>
          <w:szCs w:val="24"/>
          <w:lang w:eastAsia="en-US"/>
        </w:rPr>
        <w:t xml:space="preserve">                          </w:t>
      </w:r>
      <w:r w:rsidR="00C374A4" w:rsidRPr="00C374A4">
        <w:rPr>
          <w:rFonts w:eastAsia="Batang"/>
          <w:b/>
          <w:bCs/>
          <w:sz w:val="28"/>
          <w:szCs w:val="24"/>
          <w:lang w:eastAsia="en-US"/>
        </w:rPr>
        <w:t>R1-2201829</w:t>
      </w:r>
    </w:p>
    <w:p w14:paraId="5B3CFE2D" w14:textId="44490C40" w:rsidR="000E538A" w:rsidRDefault="000E538A" w:rsidP="000E538A">
      <w:pPr>
        <w:widowControl w:val="0"/>
        <w:spacing w:after="0"/>
        <w:jc w:val="both"/>
        <w:rPr>
          <w:rFonts w:eastAsia="Batang"/>
          <w:b/>
          <w:bCs/>
          <w:sz w:val="28"/>
          <w:szCs w:val="24"/>
          <w:lang w:eastAsia="en-US"/>
        </w:rPr>
      </w:pPr>
      <w:r w:rsidRPr="00CF139B">
        <w:rPr>
          <w:rFonts w:eastAsia="Batang"/>
          <w:b/>
          <w:bCs/>
          <w:sz w:val="28"/>
          <w:szCs w:val="24"/>
          <w:lang w:eastAsia="en-US"/>
        </w:rPr>
        <w:t xml:space="preserve">e-Meeting, </w:t>
      </w:r>
      <w:r w:rsidR="004D6DA5" w:rsidRPr="0068317C">
        <w:rPr>
          <w:rFonts w:eastAsia="Batang"/>
          <w:b/>
          <w:bCs/>
          <w:sz w:val="28"/>
          <w:szCs w:val="24"/>
          <w:lang w:eastAsia="en-US"/>
        </w:rPr>
        <w:t>February 21st – March 3rd</w:t>
      </w:r>
      <w:r w:rsidRPr="00CF139B">
        <w:rPr>
          <w:rFonts w:eastAsia="Batang"/>
          <w:b/>
          <w:bCs/>
          <w:sz w:val="28"/>
          <w:szCs w:val="24"/>
          <w:lang w:eastAsia="en-US"/>
        </w:rPr>
        <w:t>, 202</w:t>
      </w:r>
      <w:r w:rsidR="00E145F0">
        <w:rPr>
          <w:rFonts w:eastAsia="Batang"/>
          <w:b/>
          <w:bCs/>
          <w:sz w:val="28"/>
          <w:szCs w:val="24"/>
          <w:lang w:eastAsia="en-US"/>
        </w:rPr>
        <w:t>2</w:t>
      </w:r>
    </w:p>
    <w:p w14:paraId="1875C624" w14:textId="77777777" w:rsidR="005A5FE1" w:rsidRPr="000E538A" w:rsidRDefault="005A5FE1" w:rsidP="00C9100E">
      <w:pPr>
        <w:widowControl w:val="0"/>
        <w:spacing w:after="0"/>
        <w:jc w:val="both"/>
        <w:rPr>
          <w:sz w:val="24"/>
          <w:szCs w:val="24"/>
          <w:lang w:eastAsia="zh-CN"/>
        </w:rPr>
      </w:pPr>
    </w:p>
    <w:p w14:paraId="793F1D2E" w14:textId="77777777" w:rsidR="004935A9" w:rsidRPr="005B6E70" w:rsidRDefault="004935A9" w:rsidP="00C9100E">
      <w:pPr>
        <w:pStyle w:val="TdocHeader2"/>
        <w:spacing w:after="0"/>
        <w:rPr>
          <w:rFonts w:ascii="Times New Roman" w:hAnsi="Times New Roman"/>
          <w:sz w:val="24"/>
          <w:szCs w:val="24"/>
          <w:lang w:val="en-US"/>
        </w:rPr>
      </w:pPr>
      <w:bookmarkStart w:id="0" w:name="OLE_LINK3"/>
      <w:bookmarkStart w:id="1" w:name="OLE_LINK4"/>
      <w:r w:rsidRPr="005B6E70">
        <w:rPr>
          <w:rFonts w:ascii="Times New Roman" w:hAnsi="Times New Roman"/>
          <w:sz w:val="24"/>
          <w:szCs w:val="24"/>
          <w:lang w:val="en-US"/>
        </w:rPr>
        <w:t xml:space="preserve">Source: </w:t>
      </w:r>
      <w:r w:rsidRPr="005B6E70">
        <w:rPr>
          <w:rFonts w:ascii="Times New Roman" w:hAnsi="Times New Roman"/>
          <w:sz w:val="24"/>
          <w:szCs w:val="24"/>
          <w:lang w:val="en-US"/>
        </w:rPr>
        <w:tab/>
      </w:r>
      <w:r w:rsidR="005A3BD2" w:rsidRPr="005B6E70">
        <w:rPr>
          <w:rFonts w:ascii="Times New Roman" w:hAnsi="Times New Roman"/>
          <w:sz w:val="24"/>
          <w:szCs w:val="24"/>
          <w:lang w:val="en-US"/>
        </w:rPr>
        <w:t>CMCC</w:t>
      </w:r>
    </w:p>
    <w:p w14:paraId="054F6035" w14:textId="2BB4B93F" w:rsidR="004935A9" w:rsidRPr="005B6E70" w:rsidRDefault="004935A9" w:rsidP="00C9100E">
      <w:pPr>
        <w:pStyle w:val="TdocHeader2"/>
        <w:spacing w:after="0"/>
        <w:rPr>
          <w:rFonts w:ascii="Times New Roman" w:hAnsi="Times New Roman"/>
          <w:sz w:val="24"/>
          <w:szCs w:val="24"/>
          <w:lang w:val="en-US"/>
        </w:rPr>
      </w:pPr>
      <w:r w:rsidRPr="005B6E70">
        <w:rPr>
          <w:rFonts w:ascii="Times New Roman" w:hAnsi="Times New Roman"/>
          <w:sz w:val="24"/>
          <w:szCs w:val="24"/>
          <w:lang w:val="en-US"/>
        </w:rPr>
        <w:t>Title:</w:t>
      </w:r>
      <w:bookmarkStart w:id="2" w:name="Title"/>
      <w:bookmarkEnd w:id="2"/>
      <w:r w:rsidRPr="005B6E70">
        <w:rPr>
          <w:rFonts w:ascii="Times New Roman" w:hAnsi="Times New Roman"/>
          <w:sz w:val="24"/>
          <w:szCs w:val="24"/>
          <w:lang w:val="en-US"/>
        </w:rPr>
        <w:tab/>
      </w:r>
      <w:r w:rsidR="007D7453">
        <w:rPr>
          <w:rFonts w:ascii="Times New Roman" w:hAnsi="Times New Roman"/>
          <w:sz w:val="24"/>
          <w:szCs w:val="24"/>
          <w:lang w:val="en-US"/>
        </w:rPr>
        <w:t xml:space="preserve">Discussion on RAN2 </w:t>
      </w:r>
      <w:r w:rsidR="007D7453" w:rsidRPr="007D7453">
        <w:rPr>
          <w:rFonts w:ascii="Times New Roman" w:hAnsi="Times New Roman"/>
          <w:sz w:val="24"/>
          <w:szCs w:val="24"/>
          <w:lang w:val="en-US"/>
        </w:rPr>
        <w:t>LS on MBS SPS</w:t>
      </w:r>
    </w:p>
    <w:p w14:paraId="512A7358" w14:textId="4A34D3AB"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Agenda item:</w:t>
      </w:r>
      <w:r w:rsidRPr="005B6E70">
        <w:rPr>
          <w:rFonts w:ascii="Times New Roman" w:hAnsi="Times New Roman"/>
          <w:sz w:val="24"/>
          <w:szCs w:val="24"/>
        </w:rPr>
        <w:tab/>
      </w:r>
      <w:r w:rsidR="007D7453">
        <w:rPr>
          <w:rFonts w:ascii="Times New Roman" w:hAnsi="Times New Roman"/>
          <w:sz w:val="24"/>
          <w:szCs w:val="24"/>
          <w:lang w:eastAsia="zh-CN"/>
        </w:rPr>
        <w:t>5</w:t>
      </w:r>
    </w:p>
    <w:p w14:paraId="6497E99B" w14:textId="77777777"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Document for:</w:t>
      </w:r>
      <w:bookmarkStart w:id="3" w:name="DocumentFor"/>
      <w:bookmarkEnd w:id="3"/>
      <w:r w:rsidR="00722D6F" w:rsidRPr="005B6E70">
        <w:rPr>
          <w:rFonts w:ascii="Times New Roman" w:hAnsi="Times New Roman"/>
          <w:sz w:val="24"/>
          <w:szCs w:val="24"/>
          <w:lang w:eastAsia="zh-CN"/>
        </w:rPr>
        <w:tab/>
      </w:r>
      <w:r w:rsidRPr="005B6E70">
        <w:rPr>
          <w:rFonts w:ascii="Times New Roman" w:hAnsi="Times New Roman"/>
          <w:sz w:val="24"/>
          <w:szCs w:val="24"/>
        </w:rPr>
        <w:t>Discussion</w:t>
      </w:r>
      <w:r w:rsidR="00FD6B41" w:rsidRPr="005B6E70">
        <w:rPr>
          <w:rFonts w:ascii="Times New Roman" w:hAnsi="Times New Roman"/>
          <w:sz w:val="24"/>
          <w:szCs w:val="24"/>
        </w:rPr>
        <w:t xml:space="preserve"> &amp; Decision</w:t>
      </w:r>
    </w:p>
    <w:p w14:paraId="7349F4F9" w14:textId="32A132ED" w:rsidR="00FE04A4" w:rsidRPr="005B6E70" w:rsidRDefault="004935A9" w:rsidP="00C9100E">
      <w:pPr>
        <w:pStyle w:val="1"/>
        <w:numPr>
          <w:ilvl w:val="0"/>
          <w:numId w:val="4"/>
        </w:numPr>
        <w:jc w:val="both"/>
        <w:rPr>
          <w:rFonts w:ascii="Times New Roman" w:hAnsi="Times New Roman"/>
        </w:rPr>
      </w:pPr>
      <w:bookmarkStart w:id="4" w:name="_Toc120549591"/>
      <w:bookmarkEnd w:id="0"/>
      <w:bookmarkEnd w:id="1"/>
      <w:r w:rsidRPr="005B6E70">
        <w:rPr>
          <w:rFonts w:ascii="Times New Roman" w:hAnsi="Times New Roman"/>
        </w:rPr>
        <w:t>Introduction</w:t>
      </w:r>
      <w:bookmarkEnd w:id="4"/>
    </w:p>
    <w:p w14:paraId="1DDA3302" w14:textId="3982838D" w:rsidR="001825C3" w:rsidRPr="001825C3" w:rsidRDefault="005D34B4" w:rsidP="001825C3">
      <w:pPr>
        <w:overflowPunct w:val="0"/>
        <w:autoSpaceDE w:val="0"/>
        <w:autoSpaceDN w:val="0"/>
        <w:adjustRightInd w:val="0"/>
        <w:spacing w:before="0"/>
        <w:ind w:right="-99"/>
        <w:jc w:val="both"/>
        <w:rPr>
          <w:color w:val="000000"/>
          <w:lang w:eastAsia="zh-CN"/>
        </w:rPr>
      </w:pPr>
      <w:r>
        <w:rPr>
          <w:color w:val="000000"/>
          <w:lang w:eastAsia="zh-CN"/>
        </w:rPr>
        <w:t xml:space="preserve">In the LS from RAN2, some questions </w:t>
      </w:r>
      <w:r w:rsidR="00BB397D">
        <w:rPr>
          <w:color w:val="000000"/>
          <w:lang w:eastAsia="zh-CN"/>
        </w:rPr>
        <w:t xml:space="preserve">about MBS SPS </w:t>
      </w:r>
      <w:r>
        <w:rPr>
          <w:color w:val="000000"/>
          <w:lang w:eastAsia="zh-CN"/>
        </w:rPr>
        <w:t>are proposed to RAN1</w:t>
      </w:r>
      <w:r w:rsidR="001825C3" w:rsidRPr="001825C3">
        <w:rPr>
          <w:color w:val="000000"/>
          <w:lang w:eastAsia="zh-CN"/>
        </w:rPr>
        <w:t xml:space="preserve"> [1]. </w:t>
      </w:r>
      <w:r w:rsidR="001825C3" w:rsidRPr="002E3A18">
        <w:rPr>
          <w:lang w:eastAsia="zh-CN"/>
        </w:rPr>
        <w:t xml:space="preserve">In this contribution, </w:t>
      </w:r>
      <w:r>
        <w:rPr>
          <w:lang w:eastAsia="zh-CN"/>
        </w:rPr>
        <w:t>the answers of these questions</w:t>
      </w:r>
      <w:r w:rsidR="001825C3" w:rsidRPr="002E3A18">
        <w:rPr>
          <w:lang w:eastAsia="zh-CN"/>
        </w:rPr>
        <w:t xml:space="preserve"> will be discussed.</w:t>
      </w:r>
    </w:p>
    <w:p w14:paraId="4180004D" w14:textId="25AD2ECA" w:rsidR="00BB73D7" w:rsidRDefault="00420407" w:rsidP="00BB73D7">
      <w:pPr>
        <w:pStyle w:val="1"/>
        <w:numPr>
          <w:ilvl w:val="0"/>
          <w:numId w:val="4"/>
        </w:numPr>
        <w:jc w:val="both"/>
        <w:rPr>
          <w:rFonts w:ascii="Times New Roman" w:hAnsi="Times New Roman"/>
          <w:lang w:val="en-US" w:eastAsia="zh-CN"/>
        </w:rPr>
      </w:pPr>
      <w:r>
        <w:rPr>
          <w:rFonts w:ascii="Times New Roman" w:hAnsi="Times New Roman"/>
          <w:lang w:val="en-US" w:eastAsia="zh-CN"/>
        </w:rPr>
        <w:t>D</w:t>
      </w:r>
      <w:r>
        <w:rPr>
          <w:rFonts w:ascii="Times New Roman" w:hAnsi="Times New Roman" w:hint="eastAsia"/>
          <w:lang w:val="en-US" w:eastAsia="zh-CN"/>
        </w:rPr>
        <w:t>iscussion</w:t>
      </w:r>
    </w:p>
    <w:p w14:paraId="015CFEB4" w14:textId="156D98BA" w:rsidR="00BA69E3" w:rsidRDefault="00BA69E3" w:rsidP="00B22A6D">
      <w:pPr>
        <w:pStyle w:val="2"/>
        <w:ind w:left="0" w:firstLine="0"/>
        <w:jc w:val="both"/>
      </w:pPr>
      <w:r w:rsidRPr="005B6E70">
        <w:rPr>
          <w:rFonts w:ascii="Times New Roman" w:hAnsi="Times New Roman"/>
          <w:lang w:eastAsia="zh-CN"/>
        </w:rPr>
        <w:t xml:space="preserve">2.1 </w:t>
      </w:r>
      <w:r w:rsidR="00A80D4A">
        <w:rPr>
          <w:rFonts w:ascii="Times New Roman" w:hAnsi="Times New Roman"/>
          <w:lang w:eastAsia="zh-CN"/>
        </w:rPr>
        <w:t xml:space="preserve">MBS </w:t>
      </w:r>
      <w:r w:rsidR="001F0785">
        <w:t xml:space="preserve">SPS configuration </w:t>
      </w:r>
    </w:p>
    <w:p w14:paraId="0DFFE293" w14:textId="0815794A" w:rsidR="001F0785" w:rsidRDefault="001F0785" w:rsidP="00F1031E">
      <w:pPr>
        <w:jc w:val="both"/>
        <w:rPr>
          <w:rFonts w:eastAsiaTheme="minorEastAsia"/>
          <w:lang w:eastAsia="zh-CN"/>
        </w:rPr>
      </w:pPr>
      <w:r>
        <w:rPr>
          <w:rFonts w:eastAsiaTheme="minorEastAsia" w:hint="eastAsia"/>
          <w:lang w:eastAsia="zh-CN"/>
        </w:rPr>
        <w:t>I</w:t>
      </w:r>
      <w:r>
        <w:rPr>
          <w:rFonts w:eastAsiaTheme="minorEastAsia"/>
          <w:lang w:eastAsia="zh-CN"/>
        </w:rPr>
        <w:t xml:space="preserve">n the RAN2 LS, </w:t>
      </w:r>
      <w:r w:rsidR="00F1031E" w:rsidRPr="00F1031E">
        <w:rPr>
          <w:rFonts w:eastAsiaTheme="minorEastAsia"/>
          <w:lang w:eastAsia="zh-CN"/>
        </w:rPr>
        <w:t xml:space="preserve">RAN2 </w:t>
      </w:r>
      <w:r w:rsidR="00F1031E">
        <w:rPr>
          <w:rFonts w:eastAsiaTheme="minorEastAsia"/>
          <w:lang w:eastAsia="zh-CN"/>
        </w:rPr>
        <w:t>gives th</w:t>
      </w:r>
      <w:r w:rsidR="001B674E">
        <w:rPr>
          <w:rFonts w:eastAsiaTheme="minorEastAsia"/>
          <w:lang w:eastAsia="zh-CN"/>
        </w:rPr>
        <w:t>eir</w:t>
      </w:r>
      <w:r w:rsidR="00F1031E" w:rsidRPr="00F1031E">
        <w:rPr>
          <w:rFonts w:eastAsiaTheme="minorEastAsia"/>
          <w:lang w:eastAsia="zh-CN"/>
        </w:rPr>
        <w:t xml:space="preserve"> agreements</w:t>
      </w:r>
      <w:r w:rsidR="001B674E">
        <w:rPr>
          <w:rFonts w:eastAsiaTheme="minorEastAsia"/>
          <w:lang w:eastAsia="zh-CN"/>
        </w:rPr>
        <w:t xml:space="preserve"> as following</w:t>
      </w:r>
      <w:r w:rsidR="00F1031E" w:rsidRPr="00F1031E">
        <w:rPr>
          <w:rFonts w:eastAsiaTheme="minorEastAsia"/>
          <w:lang w:eastAsia="zh-CN"/>
        </w:rPr>
        <w:t>:</w:t>
      </w:r>
    </w:p>
    <w:p w14:paraId="3D466BB1" w14:textId="77777777" w:rsidR="00F1031E" w:rsidRDefault="00F1031E" w:rsidP="00F1031E">
      <w:pPr>
        <w:pStyle w:val="Agreement"/>
        <w:pBdr>
          <w:top w:val="single" w:sz="4" w:space="1" w:color="auto"/>
          <w:left w:val="single" w:sz="4" w:space="4" w:color="auto"/>
          <w:bottom w:val="single" w:sz="4" w:space="1" w:color="auto"/>
          <w:right w:val="single" w:sz="4" w:space="4" w:color="auto"/>
        </w:pBdr>
        <w:tabs>
          <w:tab w:val="clear" w:pos="9867"/>
          <w:tab w:val="left" w:pos="1619"/>
        </w:tabs>
      </w:pPr>
      <w:r>
        <w:t>One-to-many mapping between G-CS-RNTI and MBS sessions is supported and it is assumed that this does not introduce additional specification work.</w:t>
      </w:r>
    </w:p>
    <w:p w14:paraId="519E491B" w14:textId="77777777" w:rsidR="00F1031E" w:rsidRPr="00355CB9" w:rsidRDefault="00F1031E" w:rsidP="00F1031E">
      <w:pPr>
        <w:pStyle w:val="Agreement"/>
        <w:pBdr>
          <w:top w:val="single" w:sz="4" w:space="1" w:color="auto"/>
          <w:left w:val="single" w:sz="4" w:space="4" w:color="auto"/>
          <w:bottom w:val="single" w:sz="4" w:space="1" w:color="auto"/>
          <w:right w:val="single" w:sz="4" w:space="4" w:color="auto"/>
        </w:pBdr>
        <w:tabs>
          <w:tab w:val="clear" w:pos="9867"/>
          <w:tab w:val="left" w:pos="1619"/>
        </w:tabs>
      </w:pPr>
      <w:r w:rsidRPr="0032134D">
        <w:t>Capture CS-RNTI usage in table for MBS in section 7.1 in MBS MAC running CR, i.e. for PTP for PTM retransmission via CS-RNTI and MBS SPS deactivationvia CS-RNTI when MBS SPS is configured.</w:t>
      </w:r>
    </w:p>
    <w:p w14:paraId="4067688D" w14:textId="77777777" w:rsidR="00F1031E" w:rsidRPr="00355CB9" w:rsidRDefault="00F1031E" w:rsidP="00F1031E">
      <w:pPr>
        <w:pStyle w:val="Agreement"/>
        <w:pBdr>
          <w:top w:val="single" w:sz="4" w:space="1" w:color="auto"/>
          <w:left w:val="single" w:sz="4" w:space="4" w:color="auto"/>
          <w:bottom w:val="single" w:sz="4" w:space="1" w:color="auto"/>
          <w:right w:val="single" w:sz="4" w:space="4" w:color="auto"/>
        </w:pBdr>
        <w:tabs>
          <w:tab w:val="clear" w:pos="9867"/>
          <w:tab w:val="left" w:pos="1619"/>
        </w:tabs>
      </w:pPr>
      <w:r w:rsidRPr="00A267AB">
        <w:t>If MBS SPS is configured and CS-RNTI is not configured, the retransmission of SPS via PTP is not supported and MBS SPS deactivation via CS-RNTI is not supported.</w:t>
      </w:r>
    </w:p>
    <w:p w14:paraId="5A22B799" w14:textId="77777777" w:rsidR="00F1031E" w:rsidRPr="00770F07" w:rsidRDefault="00F1031E" w:rsidP="00F1031E">
      <w:pPr>
        <w:pStyle w:val="Agreement"/>
        <w:pBdr>
          <w:top w:val="single" w:sz="4" w:space="1" w:color="auto"/>
          <w:left w:val="single" w:sz="4" w:space="4" w:color="auto"/>
          <w:bottom w:val="single" w:sz="4" w:space="1" w:color="auto"/>
          <w:right w:val="single" w:sz="4" w:space="4" w:color="auto"/>
        </w:pBdr>
        <w:tabs>
          <w:tab w:val="clear" w:pos="9867"/>
          <w:tab w:val="left" w:pos="1619"/>
        </w:tabs>
      </w:pPr>
      <w:r>
        <w:t>The sps-ConfigIndex should unique in UE no matter the SPS is for unicast or multicast.</w:t>
      </w:r>
    </w:p>
    <w:p w14:paraId="1041898C" w14:textId="4AD03396" w:rsidR="00F1031E" w:rsidRDefault="00E43079" w:rsidP="00F1031E">
      <w:pPr>
        <w:jc w:val="both"/>
        <w:rPr>
          <w:rFonts w:eastAsiaTheme="minorEastAsia"/>
          <w:lang w:eastAsia="zh-CN"/>
        </w:rPr>
      </w:pPr>
      <w:r>
        <w:rPr>
          <w:rFonts w:eastAsiaTheme="minorEastAsia"/>
          <w:lang w:eastAsia="zh-CN"/>
        </w:rPr>
        <w:t>In addition, RAN2 gives their understanding about mapping between G-CS-RNTI and SPS-config as the following</w:t>
      </w:r>
      <w:r w:rsidR="005135BD">
        <w:rPr>
          <w:rFonts w:eastAsiaTheme="minorEastAsia"/>
          <w:lang w:eastAsia="zh-CN"/>
        </w:rPr>
        <w:t>:</w:t>
      </w:r>
    </w:p>
    <w:p w14:paraId="3057E79F" w14:textId="375D8858" w:rsidR="00E13342" w:rsidRPr="00C5692F" w:rsidRDefault="00E13342" w:rsidP="00D7294D">
      <w:pPr>
        <w:jc w:val="both"/>
        <w:rPr>
          <w:rFonts w:eastAsiaTheme="minorEastAsia"/>
          <w:i/>
          <w:iCs/>
          <w:lang w:eastAsia="zh-CN"/>
        </w:rPr>
      </w:pPr>
      <w:r w:rsidRPr="00C5692F">
        <w:rPr>
          <w:rFonts w:eastAsiaTheme="minorEastAsia"/>
          <w:b/>
          <w:bCs/>
          <w:i/>
          <w:iCs/>
          <w:lang w:eastAsia="zh-CN"/>
        </w:rPr>
        <w:t xml:space="preserve">RAN2’s understanding: </w:t>
      </w:r>
      <w:r w:rsidRPr="00423A0A">
        <w:rPr>
          <w:rFonts w:eastAsiaTheme="minorEastAsia"/>
          <w:b/>
          <w:bCs/>
          <w:i/>
          <w:iCs/>
          <w:lang w:eastAsia="zh-CN"/>
        </w:rPr>
        <w:t>There can be multiple MBS SPS-configs and multiple G-CS-RNTIs. However, the association between G-CS-RNTIs and MBS SPS-configs will not be specified in RRC signalling. The DCI scrambled with G-CS-RNTI will indicate which MBS SPS-config will be activated for G-CS-RNTI via HARQ process ID field which equals to sps-ConfigIndex in an MBS SPS-config.</w:t>
      </w:r>
    </w:p>
    <w:p w14:paraId="42943319" w14:textId="5D6CC1FD" w:rsidR="001F0785" w:rsidRPr="00F1031E" w:rsidRDefault="00F1031E" w:rsidP="001F0785">
      <w:pPr>
        <w:rPr>
          <w:rFonts w:eastAsiaTheme="minorEastAsia"/>
          <w:lang w:eastAsia="zh-CN"/>
        </w:rPr>
      </w:pPr>
      <w:r>
        <w:rPr>
          <w:rFonts w:eastAsiaTheme="minorEastAsia" w:hint="eastAsia"/>
          <w:lang w:eastAsia="zh-CN"/>
        </w:rPr>
        <w:t>B</w:t>
      </w:r>
      <w:r>
        <w:rPr>
          <w:rFonts w:eastAsiaTheme="minorEastAsia"/>
          <w:lang w:eastAsia="zh-CN"/>
        </w:rPr>
        <w:t xml:space="preserve">ut </w:t>
      </w:r>
      <w:r w:rsidR="00D10E8C">
        <w:rPr>
          <w:rFonts w:eastAsiaTheme="minorEastAsia" w:hint="eastAsia"/>
          <w:lang w:eastAsia="zh-CN"/>
        </w:rPr>
        <w:t>from</w:t>
      </w:r>
      <w:r w:rsidR="00945FEF">
        <w:rPr>
          <w:rFonts w:eastAsiaTheme="minorEastAsia"/>
          <w:lang w:eastAsia="zh-CN"/>
        </w:rPr>
        <w:t xml:space="preserve"> RAN2’s perspective</w:t>
      </w:r>
      <w:r w:rsidR="00D10E8C">
        <w:rPr>
          <w:rFonts w:eastAsiaTheme="minorEastAsia"/>
          <w:lang w:eastAsia="zh-CN"/>
        </w:rPr>
        <w:t>,</w:t>
      </w:r>
      <w:r w:rsidR="00945FEF">
        <w:rPr>
          <w:rFonts w:eastAsiaTheme="minorEastAsia"/>
          <w:lang w:eastAsia="zh-CN"/>
        </w:rPr>
        <w:t xml:space="preserve"> it is </w:t>
      </w:r>
      <w:r w:rsidR="00945FEF" w:rsidRPr="00945FEF">
        <w:rPr>
          <w:rFonts w:eastAsiaTheme="minorEastAsia"/>
          <w:lang w:eastAsia="zh-CN"/>
        </w:rPr>
        <w:t>not clear how that would work</w:t>
      </w:r>
      <w:r w:rsidR="00945FEF">
        <w:rPr>
          <w:rFonts w:eastAsiaTheme="minorEastAsia"/>
          <w:lang w:eastAsia="zh-CN"/>
        </w:rPr>
        <w:t xml:space="preserve"> </w:t>
      </w:r>
      <w:r w:rsidR="00945FEF" w:rsidRPr="00945FEF">
        <w:rPr>
          <w:rFonts w:eastAsiaTheme="minorEastAsia"/>
          <w:lang w:eastAsia="zh-CN"/>
        </w:rPr>
        <w:t>if multiple G-CS-RNTIs were mapped to same MBS SPS-config</w:t>
      </w:r>
      <w:r w:rsidR="00D10E8C">
        <w:rPr>
          <w:rFonts w:eastAsiaTheme="minorEastAsia"/>
          <w:lang w:eastAsia="zh-CN"/>
        </w:rPr>
        <w:t xml:space="preserve">. </w:t>
      </w:r>
      <w:r w:rsidR="0019735C">
        <w:rPr>
          <w:rFonts w:eastAsiaTheme="minorEastAsia"/>
          <w:lang w:eastAsia="zh-CN"/>
        </w:rPr>
        <w:t xml:space="preserve">Thus, </w:t>
      </w:r>
      <w:r w:rsidR="00D10E8C">
        <w:rPr>
          <w:rFonts w:eastAsiaTheme="minorEastAsia"/>
          <w:lang w:eastAsia="zh-CN"/>
        </w:rPr>
        <w:t>RAN2</w:t>
      </w:r>
      <w:r w:rsidR="00945FEF">
        <w:rPr>
          <w:rFonts w:eastAsiaTheme="minorEastAsia"/>
          <w:lang w:eastAsia="zh-CN"/>
        </w:rPr>
        <w:t xml:space="preserve"> ask</w:t>
      </w:r>
      <w:r w:rsidR="00D10E8C">
        <w:rPr>
          <w:rFonts w:eastAsiaTheme="minorEastAsia"/>
          <w:lang w:eastAsia="zh-CN"/>
        </w:rPr>
        <w:t>s</w:t>
      </w:r>
      <w:r w:rsidR="00945FEF">
        <w:rPr>
          <w:rFonts w:eastAsiaTheme="minorEastAsia"/>
          <w:lang w:eastAsia="zh-CN"/>
        </w:rPr>
        <w:t xml:space="preserve"> the </w:t>
      </w:r>
      <w:r w:rsidR="009F2AD4">
        <w:rPr>
          <w:rFonts w:eastAsiaTheme="minorEastAsia"/>
          <w:lang w:eastAsia="zh-CN"/>
        </w:rPr>
        <w:t>following</w:t>
      </w:r>
      <w:r w:rsidR="00945FEF">
        <w:rPr>
          <w:rFonts w:eastAsiaTheme="minorEastAsia"/>
          <w:lang w:eastAsia="zh-CN"/>
        </w:rPr>
        <w:t xml:space="preserve"> question:</w:t>
      </w:r>
    </w:p>
    <w:p w14:paraId="64545E95" w14:textId="77777777" w:rsidR="001F0785" w:rsidRPr="00C5692F" w:rsidRDefault="001F0785" w:rsidP="00D7294D">
      <w:pPr>
        <w:jc w:val="both"/>
        <w:rPr>
          <w:rFonts w:eastAsiaTheme="minorEastAsia"/>
          <w:b/>
          <w:bCs/>
          <w:i/>
          <w:iCs/>
          <w:lang w:eastAsia="zh-CN"/>
        </w:rPr>
      </w:pPr>
      <w:r w:rsidRPr="00C5692F">
        <w:rPr>
          <w:rFonts w:eastAsiaTheme="minorEastAsia"/>
          <w:b/>
          <w:bCs/>
          <w:i/>
          <w:iCs/>
          <w:lang w:eastAsia="zh-CN"/>
        </w:rPr>
        <w:t>Q1:RAN</w:t>
      </w:r>
      <w:r w:rsidRPr="00C5692F">
        <w:rPr>
          <w:rFonts w:eastAsiaTheme="minorEastAsia" w:hint="eastAsia"/>
          <w:b/>
          <w:bCs/>
          <w:i/>
          <w:iCs/>
          <w:lang w:eastAsia="zh-CN"/>
        </w:rPr>
        <w:t>2</w:t>
      </w:r>
      <w:r w:rsidRPr="00C5692F">
        <w:rPr>
          <w:rFonts w:eastAsiaTheme="minorEastAsia"/>
          <w:b/>
          <w:bCs/>
          <w:i/>
          <w:iCs/>
          <w:lang w:eastAsia="zh-CN"/>
        </w:rPr>
        <w:t xml:space="preserve"> respectfully ask</w:t>
      </w:r>
      <w:r w:rsidRPr="00C5692F">
        <w:rPr>
          <w:rFonts w:eastAsiaTheme="minorEastAsia" w:hint="eastAsia"/>
          <w:b/>
          <w:bCs/>
          <w:i/>
          <w:iCs/>
          <w:lang w:eastAsia="zh-CN"/>
        </w:rPr>
        <w:t>s</w:t>
      </w:r>
      <w:r w:rsidRPr="00C5692F">
        <w:rPr>
          <w:rFonts w:eastAsiaTheme="minorEastAsia"/>
          <w:b/>
          <w:bCs/>
          <w:i/>
          <w:iCs/>
          <w:lang w:eastAsia="zh-CN"/>
        </w:rPr>
        <w:t xml:space="preserve"> RAN1 to confirm RAN2’s understanding and the </w:t>
      </w:r>
      <w:bookmarkStart w:id="5" w:name="_Hlk95136224"/>
      <w:r w:rsidRPr="00C5692F">
        <w:rPr>
          <w:rFonts w:eastAsiaTheme="minorEastAsia"/>
          <w:b/>
          <w:bCs/>
          <w:i/>
          <w:iCs/>
          <w:lang w:eastAsia="zh-CN"/>
        </w:rPr>
        <w:t>maximal number of G-CS-RNTI configured for UE</w:t>
      </w:r>
      <w:bookmarkEnd w:id="5"/>
      <w:r w:rsidRPr="00C5692F">
        <w:rPr>
          <w:rFonts w:eastAsiaTheme="minorEastAsia"/>
          <w:b/>
          <w:bCs/>
          <w:i/>
          <w:iCs/>
          <w:lang w:eastAsia="zh-CN"/>
        </w:rPr>
        <w:t>? Can multiple G-CS-RNTIs be mapped to same MBS SPS-config and if so how that would work?</w:t>
      </w:r>
    </w:p>
    <w:p w14:paraId="7A9F63D5" w14:textId="77777777" w:rsidR="001C48A1" w:rsidRDefault="001C48A1" w:rsidP="00A07095">
      <w:pPr>
        <w:jc w:val="both"/>
        <w:rPr>
          <w:rFonts w:eastAsiaTheme="minorEastAsia"/>
          <w:lang w:eastAsia="zh-CN"/>
        </w:rPr>
      </w:pPr>
    </w:p>
    <w:p w14:paraId="4DFF8958" w14:textId="15C769DF" w:rsidR="00A07095" w:rsidRDefault="003C0B85" w:rsidP="00A07095">
      <w:pPr>
        <w:jc w:val="both"/>
        <w:rPr>
          <w:rFonts w:eastAsiaTheme="minorEastAsia"/>
          <w:lang w:eastAsia="zh-CN"/>
        </w:rPr>
      </w:pPr>
      <w:r>
        <w:rPr>
          <w:rFonts w:eastAsiaTheme="minorEastAsia" w:hint="eastAsia"/>
          <w:lang w:eastAsia="zh-CN"/>
        </w:rPr>
        <w:t>T</w:t>
      </w:r>
      <w:r>
        <w:rPr>
          <w:rFonts w:eastAsiaTheme="minorEastAsia"/>
          <w:lang w:eastAsia="zh-CN"/>
        </w:rPr>
        <w:t>here are three parts in the question 1.</w:t>
      </w:r>
      <w:r w:rsidR="007D6D13">
        <w:rPr>
          <w:rFonts w:eastAsiaTheme="minorEastAsia" w:hint="eastAsia"/>
          <w:lang w:eastAsia="zh-CN"/>
        </w:rPr>
        <w:t xml:space="preserve"> </w:t>
      </w:r>
      <w:r w:rsidR="00D50597">
        <w:rPr>
          <w:rFonts w:eastAsiaTheme="minorEastAsia"/>
          <w:lang w:eastAsia="zh-CN"/>
        </w:rPr>
        <w:t>Regarding the confirmation about RAN2’s understanding</w:t>
      </w:r>
      <w:r w:rsidR="00C26D55">
        <w:rPr>
          <w:rFonts w:eastAsiaTheme="minorEastAsia"/>
          <w:lang w:eastAsia="zh-CN"/>
        </w:rPr>
        <w:t xml:space="preserve">, since we made the following agreement in </w:t>
      </w:r>
      <w:r w:rsidR="00C26D55">
        <w:rPr>
          <w:rFonts w:eastAsiaTheme="minorEastAsia" w:hint="eastAsia"/>
          <w:lang w:eastAsia="zh-CN"/>
        </w:rPr>
        <w:t>R</w:t>
      </w:r>
      <w:r w:rsidR="00C26D55">
        <w:rPr>
          <w:rFonts w:eastAsiaTheme="minorEastAsia"/>
          <w:lang w:eastAsia="zh-CN"/>
        </w:rPr>
        <w:t xml:space="preserve">AN1#106b-e meeting, </w:t>
      </w:r>
      <w:r w:rsidR="00EE6AB1">
        <w:rPr>
          <w:rFonts w:eastAsiaTheme="minorEastAsia"/>
          <w:lang w:eastAsia="zh-CN"/>
        </w:rPr>
        <w:t xml:space="preserve">RAN1 </w:t>
      </w:r>
      <w:r w:rsidR="00C26D55">
        <w:rPr>
          <w:rFonts w:eastAsiaTheme="minorEastAsia"/>
          <w:lang w:eastAsia="zh-CN"/>
        </w:rPr>
        <w:t xml:space="preserve">can </w:t>
      </w:r>
      <w:r w:rsidR="00EE6AB1">
        <w:rPr>
          <w:rFonts w:eastAsiaTheme="minorEastAsia"/>
          <w:lang w:eastAsia="zh-CN"/>
        </w:rPr>
        <w:t>confirm</w:t>
      </w:r>
      <w:r w:rsidR="00C26D55">
        <w:rPr>
          <w:rFonts w:eastAsiaTheme="minorEastAsia"/>
          <w:lang w:eastAsia="zh-CN"/>
        </w:rPr>
        <w:t xml:space="preserve"> it</w:t>
      </w:r>
      <w:r w:rsidR="00EE6AB1">
        <w:rPr>
          <w:rFonts w:eastAsiaTheme="minorEastAsia"/>
          <w:lang w:eastAsia="zh-CN"/>
        </w:rPr>
        <w:t xml:space="preserve"> that multiple </w:t>
      </w:r>
      <w:r w:rsidR="00EE6AB1" w:rsidRPr="00EE6AB1">
        <w:rPr>
          <w:rFonts w:eastAsiaTheme="minorEastAsia"/>
          <w:lang w:eastAsia="zh-CN"/>
        </w:rPr>
        <w:t>MBS SPS-configs and multiple G-CS-RNTIs</w:t>
      </w:r>
      <w:r w:rsidR="00EE6AB1">
        <w:rPr>
          <w:rFonts w:eastAsiaTheme="minorEastAsia"/>
          <w:lang w:eastAsia="zh-CN"/>
        </w:rPr>
        <w:t xml:space="preserve"> can be configured and HPN field is used to indicate which SPS configuration is </w:t>
      </w:r>
      <w:r w:rsidR="00E07A86">
        <w:rPr>
          <w:rFonts w:eastAsiaTheme="minorEastAsia"/>
          <w:lang w:eastAsia="zh-CN"/>
        </w:rPr>
        <w:t>activated</w:t>
      </w:r>
      <w:r w:rsidR="007A0D01">
        <w:rPr>
          <w:rFonts w:eastAsiaTheme="minorEastAsia" w:hint="eastAsia"/>
          <w:lang w:eastAsia="zh-CN"/>
        </w:rPr>
        <w:t>.</w:t>
      </w:r>
    </w:p>
    <w:tbl>
      <w:tblPr>
        <w:tblStyle w:val="af7"/>
        <w:tblW w:w="0" w:type="auto"/>
        <w:tblLook w:val="04A0" w:firstRow="1" w:lastRow="0" w:firstColumn="1" w:lastColumn="0" w:noHBand="0" w:noVBand="1"/>
      </w:tblPr>
      <w:tblGrid>
        <w:gridCol w:w="9629"/>
      </w:tblGrid>
      <w:tr w:rsidR="007A0D01" w14:paraId="61EFDAE1" w14:textId="77777777" w:rsidTr="007A0D01">
        <w:tc>
          <w:tcPr>
            <w:tcW w:w="9629" w:type="dxa"/>
          </w:tcPr>
          <w:p w14:paraId="220598E2" w14:textId="77777777" w:rsidR="007A0D01" w:rsidRDefault="007A0D01" w:rsidP="007A0D01">
            <w:pPr>
              <w:rPr>
                <w:lang w:eastAsia="zh-CN"/>
              </w:rPr>
            </w:pPr>
            <w:r>
              <w:rPr>
                <w:highlight w:val="green"/>
                <w:lang w:eastAsia="zh-CN"/>
              </w:rPr>
              <w:t>Agreement:</w:t>
            </w:r>
          </w:p>
          <w:p w14:paraId="0BE81810" w14:textId="1441FEBD" w:rsidR="007A0D01" w:rsidRPr="007A0D01" w:rsidRDefault="007A0D01" w:rsidP="007A0D01">
            <w:pPr>
              <w:widowControl w:val="0"/>
              <w:jc w:val="both"/>
              <w:rPr>
                <w:rFonts w:eastAsia="MS Mincho" w:hint="eastAsia"/>
              </w:rPr>
            </w:pPr>
            <w:r>
              <w:t xml:space="preserve">The association between a G-CS-RNTI and a SPS-Config-Multicast is indicated by the activation GC-PDCCH for SPS GC-PDSCH, i.e., a value of the </w:t>
            </w:r>
            <w:r>
              <w:rPr>
                <w:rFonts w:eastAsia="等线"/>
                <w:lang w:eastAsia="zh-CN"/>
              </w:rPr>
              <w:t>HARQ process number</w:t>
            </w:r>
            <w:r>
              <w:t xml:space="preserve"> field in a DCI format indicates an activation for a SPS GC-PDSCH</w:t>
            </w:r>
            <w:r>
              <w:rPr>
                <w:rFonts w:eastAsia="等线"/>
                <w:lang w:eastAsia="zh-CN"/>
              </w:rPr>
              <w:t xml:space="preserve"> configuration for multicast</w:t>
            </w:r>
            <w:r>
              <w:t xml:space="preserve"> with a same value as provided by </w:t>
            </w:r>
            <w:r>
              <w:rPr>
                <w:i/>
                <w:iCs/>
              </w:rPr>
              <w:t>sps-ConfigIndex</w:t>
            </w:r>
            <w:r>
              <w:t xml:space="preserve"> in a </w:t>
            </w:r>
            <w:r>
              <w:rPr>
                <w:i/>
                <w:iCs/>
              </w:rPr>
              <w:t>SPS-Config-Multicast.</w:t>
            </w:r>
          </w:p>
        </w:tc>
      </w:tr>
    </w:tbl>
    <w:p w14:paraId="57B2AC44" w14:textId="65081A63" w:rsidR="00646621" w:rsidRDefault="006B5DCD" w:rsidP="00E07A86">
      <w:pPr>
        <w:jc w:val="both"/>
        <w:rPr>
          <w:rFonts w:eastAsiaTheme="minorEastAsia"/>
          <w:lang w:eastAsia="zh-CN"/>
        </w:rPr>
      </w:pPr>
      <w:r>
        <w:rPr>
          <w:rFonts w:eastAsiaTheme="minorEastAsia"/>
          <w:lang w:eastAsia="zh-CN"/>
        </w:rPr>
        <w:lastRenderedPageBreak/>
        <w:t xml:space="preserve">Regarding the </w:t>
      </w:r>
      <w:r w:rsidR="003B65BE" w:rsidRPr="003B65BE">
        <w:rPr>
          <w:rFonts w:eastAsiaTheme="minorEastAsia"/>
          <w:lang w:eastAsia="zh-CN"/>
        </w:rPr>
        <w:t>maximal number of G-CS-RNTI configured for UE</w:t>
      </w:r>
      <w:r w:rsidR="003B65BE">
        <w:rPr>
          <w:rFonts w:eastAsiaTheme="minorEastAsia"/>
          <w:lang w:eastAsia="zh-CN"/>
        </w:rPr>
        <w:t>, RAN1 sen</w:t>
      </w:r>
      <w:r w:rsidR="00894C07">
        <w:rPr>
          <w:rFonts w:eastAsiaTheme="minorEastAsia"/>
          <w:lang w:eastAsia="zh-CN"/>
        </w:rPr>
        <w:t>t</w:t>
      </w:r>
      <w:r w:rsidR="003B65BE">
        <w:rPr>
          <w:rFonts w:eastAsiaTheme="minorEastAsia"/>
          <w:lang w:eastAsia="zh-CN"/>
        </w:rPr>
        <w:t xml:space="preserve"> a LS to RAN2 in RAN1#104-e meeting about whether UE supports </w:t>
      </w:r>
      <w:r w:rsidR="008C697B">
        <w:rPr>
          <w:rFonts w:eastAsiaTheme="minorEastAsia"/>
          <w:lang w:eastAsia="zh-CN"/>
        </w:rPr>
        <w:t>multiple G-CS-RNTIs, and the reply from RAN2 is that UE needs to support multiple G-CS-RNTIs [2].</w:t>
      </w:r>
      <w:r>
        <w:rPr>
          <w:rFonts w:eastAsiaTheme="minorEastAsia"/>
          <w:lang w:eastAsia="zh-CN"/>
        </w:rPr>
        <w:t xml:space="preserve"> From RAN1’s perspective, it is transparent to RAN1 the maximum number of G-CS-RNTIs, since all RAN1 spec</w:t>
      </w:r>
      <w:r w:rsidR="00D81158">
        <w:rPr>
          <w:rFonts w:eastAsiaTheme="minorEastAsia"/>
          <w:lang w:eastAsia="zh-CN"/>
        </w:rPr>
        <w:t>s</w:t>
      </w:r>
      <w:r>
        <w:rPr>
          <w:rFonts w:eastAsiaTheme="minorEastAsia"/>
          <w:lang w:eastAsia="zh-CN"/>
        </w:rPr>
        <w:t xml:space="preserve"> have already considered </w:t>
      </w:r>
      <w:r w:rsidR="00D81158">
        <w:rPr>
          <w:rFonts w:eastAsiaTheme="minorEastAsia"/>
          <w:lang w:eastAsia="zh-CN"/>
        </w:rPr>
        <w:t xml:space="preserve">the impacts of </w:t>
      </w:r>
      <w:r>
        <w:rPr>
          <w:rFonts w:eastAsiaTheme="minorEastAsia"/>
          <w:lang w:eastAsia="zh-CN"/>
        </w:rPr>
        <w:t xml:space="preserve">multiple G-CS-RNTIs </w:t>
      </w:r>
      <w:r w:rsidR="00D81158">
        <w:rPr>
          <w:rFonts w:eastAsiaTheme="minorEastAsia"/>
          <w:lang w:eastAsia="zh-CN"/>
        </w:rPr>
        <w:t xml:space="preserve">but </w:t>
      </w:r>
      <w:r>
        <w:rPr>
          <w:rFonts w:eastAsiaTheme="minorEastAsia"/>
          <w:lang w:eastAsia="zh-CN"/>
        </w:rPr>
        <w:t>have no relationship with the number</w:t>
      </w:r>
      <w:r w:rsidR="00D81158">
        <w:rPr>
          <w:rFonts w:eastAsiaTheme="minorEastAsia"/>
          <w:lang w:eastAsia="zh-CN"/>
        </w:rPr>
        <w:t xml:space="preserve"> of G-CS-RNTIs</w:t>
      </w:r>
      <w:r>
        <w:rPr>
          <w:rFonts w:eastAsiaTheme="minorEastAsia"/>
          <w:lang w:eastAsia="zh-CN"/>
        </w:rPr>
        <w:t xml:space="preserve">. Thus, we suggest the maximum </w:t>
      </w:r>
      <w:r w:rsidRPr="006B5DCD">
        <w:rPr>
          <w:rFonts w:eastAsiaTheme="minorEastAsia"/>
          <w:lang w:eastAsia="zh-CN"/>
        </w:rPr>
        <w:t>number of G-CS-RNTI configured for UE</w:t>
      </w:r>
      <w:r>
        <w:rPr>
          <w:rFonts w:eastAsiaTheme="minorEastAsia"/>
          <w:lang w:eastAsia="zh-CN"/>
        </w:rPr>
        <w:t xml:space="preserve"> is left to RAN2 design and has no RAN1 impact.</w:t>
      </w:r>
    </w:p>
    <w:p w14:paraId="2536EC2A" w14:textId="4088705A" w:rsidR="00880523" w:rsidRDefault="00022139" w:rsidP="0059552B">
      <w:pPr>
        <w:jc w:val="both"/>
        <w:rPr>
          <w:rFonts w:eastAsiaTheme="minorEastAsia"/>
          <w:lang w:eastAsia="zh-CN"/>
        </w:rPr>
      </w:pPr>
      <w:r>
        <w:rPr>
          <w:rFonts w:eastAsiaTheme="minorEastAsia"/>
          <w:lang w:eastAsia="zh-CN"/>
        </w:rPr>
        <w:t>T</w:t>
      </w:r>
      <w:r w:rsidR="00646621">
        <w:rPr>
          <w:rFonts w:eastAsiaTheme="minorEastAsia"/>
          <w:lang w:eastAsia="zh-CN"/>
        </w:rPr>
        <w:t xml:space="preserve">he last sub-question </w:t>
      </w:r>
      <w:r>
        <w:rPr>
          <w:rFonts w:eastAsiaTheme="minorEastAsia"/>
          <w:lang w:eastAsia="zh-CN"/>
        </w:rPr>
        <w:t xml:space="preserve">is </w:t>
      </w:r>
      <w:r w:rsidR="00646621">
        <w:rPr>
          <w:rFonts w:eastAsiaTheme="minorEastAsia"/>
          <w:lang w:eastAsia="zh-CN"/>
        </w:rPr>
        <w:t xml:space="preserve">about </w:t>
      </w:r>
      <w:r w:rsidR="0043468E">
        <w:rPr>
          <w:rFonts w:eastAsiaTheme="minorEastAsia"/>
          <w:lang w:eastAsia="zh-CN"/>
        </w:rPr>
        <w:t>whether</w:t>
      </w:r>
      <w:r w:rsidR="00646621">
        <w:rPr>
          <w:rFonts w:eastAsiaTheme="minorEastAsia"/>
          <w:lang w:eastAsia="zh-CN"/>
        </w:rPr>
        <w:t xml:space="preserve"> </w:t>
      </w:r>
      <w:r w:rsidR="00646621" w:rsidRPr="00646621">
        <w:rPr>
          <w:rFonts w:eastAsiaTheme="minorEastAsia"/>
          <w:lang w:eastAsia="zh-CN"/>
        </w:rPr>
        <w:t>multiple G-CS-RNTIs</w:t>
      </w:r>
      <w:r w:rsidR="0043468E">
        <w:rPr>
          <w:rFonts w:eastAsiaTheme="minorEastAsia"/>
          <w:lang w:eastAsia="zh-CN"/>
        </w:rPr>
        <w:t xml:space="preserve"> can</w:t>
      </w:r>
      <w:r w:rsidR="00646621" w:rsidRPr="00646621">
        <w:rPr>
          <w:rFonts w:eastAsiaTheme="minorEastAsia"/>
          <w:lang w:eastAsia="zh-CN"/>
        </w:rPr>
        <w:t xml:space="preserve"> be mapped to same MBS SPS-config</w:t>
      </w:r>
      <w:r w:rsidR="00646621">
        <w:rPr>
          <w:rFonts w:eastAsiaTheme="minorEastAsia"/>
          <w:lang w:eastAsia="zh-CN"/>
        </w:rPr>
        <w:t xml:space="preserve"> and the work procedure. </w:t>
      </w:r>
      <w:r w:rsidR="007511DF">
        <w:rPr>
          <w:rFonts w:eastAsiaTheme="minorEastAsia"/>
          <w:lang w:eastAsia="zh-CN"/>
        </w:rPr>
        <w:t xml:space="preserve">The most </w:t>
      </w:r>
      <w:r w:rsidR="00D356FF">
        <w:rPr>
          <w:rFonts w:eastAsiaTheme="minorEastAsia"/>
          <w:lang w:eastAsia="zh-CN"/>
        </w:rPr>
        <w:t xml:space="preserve">essential </w:t>
      </w:r>
      <w:r w:rsidR="007511DF">
        <w:rPr>
          <w:rFonts w:eastAsiaTheme="minorEastAsia"/>
          <w:lang w:eastAsia="zh-CN"/>
        </w:rPr>
        <w:t xml:space="preserve">configuration information of </w:t>
      </w:r>
      <w:r w:rsidR="00894113">
        <w:rPr>
          <w:rFonts w:eastAsiaTheme="minorEastAsia"/>
          <w:lang w:eastAsia="zh-CN"/>
        </w:rPr>
        <w:t>one</w:t>
      </w:r>
      <w:r w:rsidR="007511DF">
        <w:rPr>
          <w:rFonts w:eastAsiaTheme="minorEastAsia"/>
          <w:lang w:eastAsia="zh-CN"/>
        </w:rPr>
        <w:t xml:space="preserve"> MBS SPS-config is the</w:t>
      </w:r>
      <w:r w:rsidR="00894113">
        <w:rPr>
          <w:rFonts w:eastAsiaTheme="minorEastAsia"/>
          <w:lang w:eastAsia="zh-CN"/>
        </w:rPr>
        <w:t xml:space="preserve"> SPS</w:t>
      </w:r>
      <w:r w:rsidR="007511DF">
        <w:rPr>
          <w:rFonts w:eastAsiaTheme="minorEastAsia"/>
          <w:lang w:eastAsia="zh-CN"/>
        </w:rPr>
        <w:t xml:space="preserve"> periodicity, if different MBS services (G-CS-RNTIs) have the same service periodicity, m</w:t>
      </w:r>
      <w:r w:rsidR="007511DF" w:rsidRPr="007511DF">
        <w:rPr>
          <w:rFonts w:eastAsiaTheme="minorEastAsia"/>
          <w:lang w:eastAsia="zh-CN"/>
        </w:rPr>
        <w:t>ultiple G-CS-RNTIs can be mapped to same MBS SPS-config</w:t>
      </w:r>
      <w:r w:rsidR="00C67911">
        <w:rPr>
          <w:rFonts w:eastAsiaTheme="minorEastAsia"/>
          <w:lang w:eastAsia="zh-CN"/>
        </w:rPr>
        <w:t>, that is using the same SPS periodicity configuration. But one thing needs to be noted that, although</w:t>
      </w:r>
      <w:r w:rsidR="00C67911" w:rsidRPr="00C67911">
        <w:rPr>
          <w:rFonts w:eastAsiaTheme="minorEastAsia"/>
          <w:lang w:eastAsia="zh-CN"/>
        </w:rPr>
        <w:t xml:space="preserve"> </w:t>
      </w:r>
      <w:r w:rsidR="00C67911" w:rsidRPr="00646621">
        <w:rPr>
          <w:rFonts w:eastAsiaTheme="minorEastAsia"/>
          <w:lang w:eastAsia="zh-CN"/>
        </w:rPr>
        <w:t>multiple G-CS-RNTIs</w:t>
      </w:r>
      <w:r w:rsidR="00C67911">
        <w:rPr>
          <w:rFonts w:eastAsiaTheme="minorEastAsia"/>
          <w:lang w:eastAsia="zh-CN"/>
        </w:rPr>
        <w:t xml:space="preserve"> can</w:t>
      </w:r>
      <w:r w:rsidR="00C67911" w:rsidRPr="00646621">
        <w:rPr>
          <w:rFonts w:eastAsiaTheme="minorEastAsia"/>
          <w:lang w:eastAsia="zh-CN"/>
        </w:rPr>
        <w:t xml:space="preserve"> be mapped to same MBS SPS-config</w:t>
      </w:r>
      <w:r w:rsidR="00C67911">
        <w:rPr>
          <w:rFonts w:eastAsiaTheme="minorEastAsia"/>
          <w:lang w:eastAsia="zh-CN"/>
        </w:rPr>
        <w:t>,</w:t>
      </w:r>
      <w:r w:rsidR="007511DF" w:rsidRPr="007511DF">
        <w:rPr>
          <w:rFonts w:eastAsiaTheme="minorEastAsia"/>
          <w:lang w:eastAsia="zh-CN"/>
        </w:rPr>
        <w:t xml:space="preserve"> </w:t>
      </w:r>
      <w:r w:rsidR="00C67911">
        <w:rPr>
          <w:rFonts w:eastAsiaTheme="minorEastAsia"/>
          <w:lang w:eastAsia="zh-CN"/>
        </w:rPr>
        <w:t xml:space="preserve">it is preferred that </w:t>
      </w:r>
      <w:r w:rsidR="007511DF" w:rsidRPr="007511DF">
        <w:rPr>
          <w:rFonts w:eastAsiaTheme="minorEastAsia"/>
          <w:lang w:eastAsia="zh-CN"/>
        </w:rPr>
        <w:t>one MBS SPS-config can only be activated by one G-CS-RNTI at a time.</w:t>
      </w:r>
      <w:r w:rsidR="00C67911">
        <w:rPr>
          <w:rFonts w:eastAsiaTheme="minorEastAsia"/>
          <w:lang w:eastAsia="zh-CN"/>
        </w:rPr>
        <w:t xml:space="preserve"> Otherwise, UE needs to maintain too may SPS configurations which may </w:t>
      </w:r>
      <w:r w:rsidR="005A0C2F">
        <w:rPr>
          <w:rFonts w:eastAsiaTheme="minorEastAsia"/>
          <w:lang w:eastAsia="zh-CN"/>
        </w:rPr>
        <w:t>exceed the maximum 8 SPS configurations</w:t>
      </w:r>
      <w:r w:rsidR="00795FF5">
        <w:rPr>
          <w:rFonts w:eastAsiaTheme="minorEastAsia"/>
          <w:lang w:eastAsia="zh-CN"/>
        </w:rPr>
        <w:t xml:space="preserve"> for one UE</w:t>
      </w:r>
      <w:r w:rsidR="005A0C2F">
        <w:rPr>
          <w:rFonts w:eastAsiaTheme="minorEastAsia"/>
          <w:lang w:eastAsia="zh-CN"/>
        </w:rPr>
        <w:t>.</w:t>
      </w:r>
    </w:p>
    <w:p w14:paraId="1C0485A0" w14:textId="2CCB3BFB" w:rsidR="00880523" w:rsidRDefault="00DE6101" w:rsidP="0059552B">
      <w:pPr>
        <w:jc w:val="both"/>
        <w:rPr>
          <w:rFonts w:eastAsiaTheme="minorEastAsia"/>
          <w:lang w:eastAsia="zh-CN"/>
        </w:rPr>
      </w:pPr>
      <w:r>
        <w:rPr>
          <w:rFonts w:eastAsiaTheme="minorEastAsia" w:hint="eastAsia"/>
          <w:lang w:eastAsia="zh-CN"/>
        </w:rPr>
        <w:t>I</w:t>
      </w:r>
      <w:r>
        <w:rPr>
          <w:rFonts w:eastAsiaTheme="minorEastAsia"/>
          <w:lang w:eastAsia="zh-CN"/>
        </w:rPr>
        <w:t>n Rel-15/16</w:t>
      </w:r>
      <w:r w:rsidR="00083330">
        <w:rPr>
          <w:rFonts w:eastAsiaTheme="minorEastAsia"/>
          <w:lang w:eastAsia="zh-CN"/>
        </w:rPr>
        <w:t xml:space="preserve"> unicast SPS procedure</w:t>
      </w:r>
      <w:r>
        <w:rPr>
          <w:rFonts w:eastAsiaTheme="minorEastAsia"/>
          <w:lang w:eastAsia="zh-CN"/>
        </w:rPr>
        <w:t xml:space="preserve">, </w:t>
      </w:r>
      <w:r w:rsidR="000C0B91">
        <w:rPr>
          <w:rFonts w:eastAsiaTheme="minorEastAsia"/>
          <w:lang w:eastAsia="zh-CN"/>
        </w:rPr>
        <w:t xml:space="preserve">except for </w:t>
      </w:r>
      <w:r w:rsidR="00083330">
        <w:rPr>
          <w:rFonts w:eastAsiaTheme="minorEastAsia"/>
          <w:lang w:eastAsia="zh-CN"/>
        </w:rPr>
        <w:t xml:space="preserve">one SPS-config can be </w:t>
      </w:r>
      <w:r w:rsidR="000C0B91">
        <w:rPr>
          <w:rFonts w:eastAsiaTheme="minorEastAsia"/>
          <w:lang w:eastAsia="zh-CN"/>
        </w:rPr>
        <w:t>activated/</w:t>
      </w:r>
      <w:r w:rsidR="00083330">
        <w:rPr>
          <w:rFonts w:eastAsiaTheme="minorEastAsia"/>
          <w:lang w:eastAsia="zh-CN"/>
        </w:rPr>
        <w:t>deactivated</w:t>
      </w:r>
      <w:r w:rsidR="000C0B91">
        <w:rPr>
          <w:rFonts w:eastAsiaTheme="minorEastAsia"/>
          <w:lang w:eastAsia="zh-CN"/>
        </w:rPr>
        <w:t xml:space="preserve"> by DCI with CS-RNTI explicitly</w:t>
      </w:r>
      <w:r w:rsidR="00083330">
        <w:rPr>
          <w:rFonts w:eastAsiaTheme="minorEastAsia"/>
          <w:lang w:eastAsia="zh-CN"/>
        </w:rPr>
        <w:t xml:space="preserve">, </w:t>
      </w:r>
      <w:r>
        <w:rPr>
          <w:rFonts w:eastAsiaTheme="minorEastAsia"/>
          <w:lang w:eastAsia="zh-CN"/>
        </w:rPr>
        <w:t xml:space="preserve">the same SPS-config can </w:t>
      </w:r>
      <w:r w:rsidR="00083330">
        <w:rPr>
          <w:rFonts w:eastAsiaTheme="minorEastAsia"/>
          <w:lang w:eastAsia="zh-CN"/>
        </w:rPr>
        <w:t xml:space="preserve">also </w:t>
      </w:r>
      <w:r>
        <w:rPr>
          <w:rFonts w:eastAsiaTheme="minorEastAsia"/>
          <w:lang w:eastAsia="zh-CN"/>
        </w:rPr>
        <w:t>be activated again or updated by another DCI with</w:t>
      </w:r>
      <w:r w:rsidR="00083330">
        <w:rPr>
          <w:rFonts w:eastAsiaTheme="minorEastAsia"/>
          <w:lang w:eastAsia="zh-CN"/>
        </w:rPr>
        <w:t xml:space="preserve"> </w:t>
      </w:r>
      <w:r>
        <w:rPr>
          <w:rFonts w:eastAsiaTheme="minorEastAsia"/>
          <w:lang w:eastAsia="zh-CN"/>
        </w:rPr>
        <w:t xml:space="preserve">CS-RNTI, e.g., gNB changes the frequency resource allocation for the same SPS-config. </w:t>
      </w:r>
      <w:r w:rsidR="000D1F96">
        <w:rPr>
          <w:rFonts w:eastAsiaTheme="minorEastAsia"/>
          <w:lang w:eastAsia="zh-CN"/>
        </w:rPr>
        <w:t>Similarly, t</w:t>
      </w:r>
      <w:r w:rsidR="00953CDC">
        <w:rPr>
          <w:rFonts w:eastAsiaTheme="minorEastAsia"/>
          <w:lang w:eastAsia="zh-CN"/>
        </w:rPr>
        <w:t xml:space="preserve">here are two possible alternatives to support multiple G-CS-RNTIs mapping with the same MBS SPS-config. </w:t>
      </w:r>
      <w:r w:rsidR="003E1232">
        <w:rPr>
          <w:rFonts w:eastAsiaTheme="minorEastAsia"/>
          <w:lang w:eastAsia="zh-CN"/>
        </w:rPr>
        <w:t>The</w:t>
      </w:r>
      <w:r w:rsidR="00953CDC">
        <w:rPr>
          <w:rFonts w:eastAsiaTheme="minorEastAsia"/>
          <w:lang w:eastAsia="zh-CN"/>
        </w:rPr>
        <w:t xml:space="preserve"> </w:t>
      </w:r>
      <w:r w:rsidR="00DF1C00">
        <w:rPr>
          <w:rFonts w:eastAsiaTheme="minorEastAsia"/>
          <w:lang w:eastAsia="zh-CN"/>
        </w:rPr>
        <w:t>Alt</w:t>
      </w:r>
      <w:r w:rsidR="00953CDC">
        <w:rPr>
          <w:rFonts w:eastAsiaTheme="minorEastAsia"/>
          <w:lang w:eastAsia="zh-CN"/>
        </w:rPr>
        <w:t xml:space="preserve"> </w:t>
      </w:r>
      <w:r w:rsidR="002A4127">
        <w:rPr>
          <w:rFonts w:eastAsiaTheme="minorEastAsia"/>
          <w:lang w:eastAsia="zh-CN"/>
        </w:rPr>
        <w:t xml:space="preserve">1 </w:t>
      </w:r>
      <w:r w:rsidR="003E1232">
        <w:rPr>
          <w:rFonts w:eastAsiaTheme="minorEastAsia"/>
          <w:lang w:eastAsia="zh-CN"/>
        </w:rPr>
        <w:t>is that f</w:t>
      </w:r>
      <w:r w:rsidR="003E1232" w:rsidRPr="003E1232">
        <w:rPr>
          <w:rFonts w:eastAsiaTheme="minorEastAsia"/>
          <w:lang w:eastAsia="zh-CN"/>
        </w:rPr>
        <w:t>or a given MBS SPS-config which has been activated by one G-CS-RNTI, it can only be activated again by another G-CS-RNTI after the MBS SPS-config has been deactivated using the previous G-CS-RNTI or CS-RNTI.</w:t>
      </w:r>
      <w:r w:rsidR="00C72643">
        <w:rPr>
          <w:rFonts w:eastAsiaTheme="minorEastAsia"/>
          <w:lang w:eastAsia="zh-CN"/>
        </w:rPr>
        <w:t xml:space="preserve"> </w:t>
      </w:r>
      <w:r w:rsidR="00950226">
        <w:rPr>
          <w:rFonts w:eastAsiaTheme="minorEastAsia"/>
          <w:lang w:eastAsia="zh-CN"/>
        </w:rPr>
        <w:t xml:space="preserve">The </w:t>
      </w:r>
      <w:r w:rsidR="00DF1C00">
        <w:rPr>
          <w:rFonts w:eastAsiaTheme="minorEastAsia"/>
          <w:lang w:eastAsia="zh-CN"/>
        </w:rPr>
        <w:t>Alt 2</w:t>
      </w:r>
      <w:r w:rsidR="00C72643">
        <w:rPr>
          <w:rFonts w:eastAsiaTheme="minorEastAsia"/>
          <w:lang w:eastAsia="zh-CN"/>
        </w:rPr>
        <w:t xml:space="preserve"> is that f</w:t>
      </w:r>
      <w:r w:rsidR="00C72643" w:rsidRPr="00C72643">
        <w:rPr>
          <w:rFonts w:eastAsiaTheme="minorEastAsia"/>
          <w:lang w:eastAsia="zh-CN"/>
        </w:rPr>
        <w:t>or a given MBS SPS-config which has been activated by one G-CS-RNTI, it can be activated again by another G-CS-RNTI without the SPS deactivation signalling</w:t>
      </w:r>
      <w:r w:rsidR="00C72643">
        <w:rPr>
          <w:rFonts w:eastAsiaTheme="minorEastAsia"/>
          <w:lang w:eastAsia="zh-CN"/>
        </w:rPr>
        <w:t>, but the previous G-CS-RNTI can not be used for this MBS SPS-config.</w:t>
      </w:r>
      <w:r w:rsidR="00953CDC">
        <w:rPr>
          <w:rFonts w:eastAsiaTheme="minorEastAsia"/>
          <w:lang w:eastAsia="zh-CN"/>
        </w:rPr>
        <w:t xml:space="preserve"> </w:t>
      </w:r>
      <w:r w:rsidR="0063642B">
        <w:rPr>
          <w:rFonts w:eastAsiaTheme="minorEastAsia"/>
          <w:lang w:eastAsia="zh-CN"/>
        </w:rPr>
        <w:t xml:space="preserve">The most difference between two alternatives is whether </w:t>
      </w:r>
      <w:r w:rsidR="00422748">
        <w:rPr>
          <w:rFonts w:eastAsiaTheme="minorEastAsia"/>
          <w:lang w:eastAsia="zh-CN"/>
        </w:rPr>
        <w:t xml:space="preserve">to support using another G-CS-RNTI to update the downlink assignment e.g., frequency domain resource allocation of one MBS SPS-config without </w:t>
      </w:r>
      <w:r w:rsidR="0063642B">
        <w:rPr>
          <w:rFonts w:eastAsiaTheme="minorEastAsia"/>
          <w:lang w:eastAsia="zh-CN"/>
        </w:rPr>
        <w:t xml:space="preserve">an explicit SPS deactivation </w:t>
      </w:r>
      <w:r w:rsidR="00422748">
        <w:rPr>
          <w:rFonts w:eastAsiaTheme="minorEastAsia"/>
          <w:lang w:eastAsia="zh-CN"/>
        </w:rPr>
        <w:t>signalling</w:t>
      </w:r>
      <w:r w:rsidR="0063642B">
        <w:rPr>
          <w:rFonts w:eastAsiaTheme="minorEastAsia"/>
          <w:lang w:eastAsia="zh-CN"/>
        </w:rPr>
        <w:t xml:space="preserve">. There is no spec impact and it is up to gNB’s implementation for </w:t>
      </w:r>
      <w:r w:rsidR="005E4F74">
        <w:rPr>
          <w:rFonts w:eastAsiaTheme="minorEastAsia"/>
          <w:lang w:eastAsia="zh-CN"/>
        </w:rPr>
        <w:t>Alt 1</w:t>
      </w:r>
      <w:r w:rsidR="0063642B">
        <w:rPr>
          <w:rFonts w:eastAsiaTheme="minorEastAsia"/>
          <w:lang w:eastAsia="zh-CN"/>
        </w:rPr>
        <w:t xml:space="preserve">, but potential RAN1 spec impact is needed for </w:t>
      </w:r>
      <w:r w:rsidR="00D6375B">
        <w:rPr>
          <w:rFonts w:eastAsiaTheme="minorEastAsia"/>
          <w:lang w:eastAsia="zh-CN"/>
        </w:rPr>
        <w:t>Alt 2</w:t>
      </w:r>
      <w:r w:rsidR="0063642B">
        <w:rPr>
          <w:rFonts w:eastAsiaTheme="minorEastAsia"/>
          <w:lang w:eastAsia="zh-CN"/>
        </w:rPr>
        <w:t xml:space="preserve">. From our understanding, both two alternatives can work, </w:t>
      </w:r>
      <w:r w:rsidR="00462ED5">
        <w:rPr>
          <w:rFonts w:eastAsiaTheme="minorEastAsia"/>
          <w:lang w:eastAsia="zh-CN"/>
        </w:rPr>
        <w:t xml:space="preserve">Alt 1 </w:t>
      </w:r>
      <w:r w:rsidR="00FE1D60">
        <w:rPr>
          <w:rFonts w:eastAsiaTheme="minorEastAsia"/>
          <w:lang w:eastAsia="zh-CN"/>
        </w:rPr>
        <w:t>can be</w:t>
      </w:r>
      <w:r w:rsidR="0063642B">
        <w:rPr>
          <w:rFonts w:eastAsiaTheme="minorEastAsia"/>
          <w:lang w:eastAsia="zh-CN"/>
        </w:rPr>
        <w:t xml:space="preserve"> supported by default without spec impact</w:t>
      </w:r>
      <w:r w:rsidR="00FE1D60">
        <w:rPr>
          <w:rFonts w:eastAsiaTheme="minorEastAsia"/>
          <w:lang w:eastAsia="zh-CN"/>
        </w:rPr>
        <w:t xml:space="preserve"> </w:t>
      </w:r>
      <w:r w:rsidR="00FE1D60">
        <w:rPr>
          <w:rFonts w:eastAsiaTheme="minorEastAsia"/>
          <w:lang w:eastAsia="zh-CN"/>
        </w:rPr>
        <w:t>if RAN1 has no consensus on Alt 2</w:t>
      </w:r>
      <w:r w:rsidR="0063642B">
        <w:rPr>
          <w:rFonts w:eastAsiaTheme="minorEastAsia"/>
          <w:lang w:eastAsia="zh-CN"/>
        </w:rPr>
        <w:t xml:space="preserve">. </w:t>
      </w:r>
    </w:p>
    <w:p w14:paraId="23DD0379" w14:textId="4531FBC3" w:rsidR="00881BED" w:rsidRDefault="00881BED" w:rsidP="0059552B">
      <w:pPr>
        <w:jc w:val="both"/>
        <w:rPr>
          <w:rFonts w:eastAsiaTheme="minorEastAsia"/>
          <w:lang w:eastAsia="zh-CN"/>
        </w:rPr>
      </w:pPr>
      <w:r>
        <w:rPr>
          <w:rFonts w:eastAsiaTheme="minorEastAsia" w:hint="eastAsia"/>
          <w:lang w:eastAsia="zh-CN"/>
        </w:rPr>
        <w:t>B</w:t>
      </w:r>
      <w:r>
        <w:rPr>
          <w:rFonts w:eastAsiaTheme="minorEastAsia"/>
          <w:lang w:eastAsia="zh-CN"/>
        </w:rPr>
        <w:t>ased on the above discussions, the following proposal is made regarding the answer to Q1.</w:t>
      </w:r>
    </w:p>
    <w:p w14:paraId="2BAE6A15" w14:textId="096A54A2" w:rsidR="00875C17" w:rsidRPr="00C2005A" w:rsidRDefault="00875C17" w:rsidP="0059552B">
      <w:pPr>
        <w:jc w:val="both"/>
        <w:rPr>
          <w:b/>
          <w:bCs/>
          <w:lang w:eastAsia="zh-CN"/>
        </w:rPr>
      </w:pPr>
      <w:r w:rsidRPr="00C2005A">
        <w:rPr>
          <w:rFonts w:hint="eastAsia"/>
          <w:b/>
          <w:bCs/>
          <w:lang w:eastAsia="zh-CN"/>
        </w:rPr>
        <w:t>P</w:t>
      </w:r>
      <w:r w:rsidRPr="00C2005A">
        <w:rPr>
          <w:b/>
          <w:bCs/>
          <w:lang w:eastAsia="zh-CN"/>
        </w:rPr>
        <w:t>roposal 1. Reply to RAN2 about Q1 with the following answer:</w:t>
      </w:r>
    </w:p>
    <w:p w14:paraId="4CC8A1FE" w14:textId="0109A5F9" w:rsidR="00C3416C" w:rsidRPr="00C2005A" w:rsidRDefault="00C3416C" w:rsidP="00785672">
      <w:pPr>
        <w:pStyle w:val="aff"/>
        <w:numPr>
          <w:ilvl w:val="0"/>
          <w:numId w:val="23"/>
        </w:numPr>
        <w:ind w:leftChars="0"/>
        <w:jc w:val="both"/>
        <w:rPr>
          <w:rFonts w:eastAsiaTheme="minorEastAsia"/>
          <w:b/>
          <w:bCs/>
          <w:lang w:eastAsia="zh-CN"/>
        </w:rPr>
      </w:pPr>
      <w:r w:rsidRPr="00C2005A">
        <w:rPr>
          <w:rFonts w:ascii="Times New Roman" w:eastAsiaTheme="minorEastAsia" w:hAnsi="Times New Roman"/>
          <w:b/>
          <w:bCs/>
          <w:lang w:eastAsia="zh-CN"/>
        </w:rPr>
        <w:t>RAN1 confirm</w:t>
      </w:r>
      <w:r w:rsidRPr="00C2005A">
        <w:rPr>
          <w:rFonts w:eastAsiaTheme="minorEastAsia"/>
          <w:b/>
          <w:bCs/>
          <w:lang w:eastAsia="zh-CN"/>
        </w:rPr>
        <w:t>s</w:t>
      </w:r>
      <w:r w:rsidRPr="00C2005A">
        <w:rPr>
          <w:rFonts w:ascii="Times New Roman" w:eastAsiaTheme="minorEastAsia" w:hAnsi="Times New Roman"/>
          <w:b/>
          <w:bCs/>
          <w:lang w:eastAsia="zh-CN"/>
        </w:rPr>
        <w:t xml:space="preserve"> RAN2’s understanding </w:t>
      </w:r>
      <w:r w:rsidRPr="00C2005A">
        <w:rPr>
          <w:rFonts w:eastAsiaTheme="minorEastAsia"/>
          <w:b/>
          <w:bCs/>
          <w:lang w:eastAsia="zh-CN"/>
        </w:rPr>
        <w:t>about multiple MBS SPS-configs and multiple G-CS-RNTIs and the association between a G-CS-RNTI and a MBS SPS-config is indicated by DCI scrambled with G-CS-RNTI.</w:t>
      </w:r>
    </w:p>
    <w:p w14:paraId="6A30F0CF" w14:textId="2D69A36C" w:rsidR="00785672" w:rsidRPr="00C2005A" w:rsidRDefault="000418FA" w:rsidP="00785672">
      <w:pPr>
        <w:pStyle w:val="aff"/>
        <w:numPr>
          <w:ilvl w:val="0"/>
          <w:numId w:val="23"/>
        </w:numPr>
        <w:ind w:leftChars="0"/>
        <w:jc w:val="both"/>
        <w:rPr>
          <w:rFonts w:eastAsiaTheme="minorEastAsia"/>
          <w:b/>
          <w:bCs/>
          <w:lang w:eastAsia="zh-CN"/>
        </w:rPr>
      </w:pPr>
      <w:r w:rsidRPr="00C2005A">
        <w:rPr>
          <w:rFonts w:ascii="Times New Roman" w:eastAsiaTheme="minorEastAsia" w:hAnsi="Times New Roman"/>
          <w:b/>
          <w:bCs/>
          <w:lang w:eastAsia="zh-CN"/>
        </w:rPr>
        <w:t>T</w:t>
      </w:r>
      <w:r w:rsidR="00785672" w:rsidRPr="00C2005A">
        <w:rPr>
          <w:rFonts w:ascii="Times New Roman" w:eastAsiaTheme="minorEastAsia" w:hAnsi="Times New Roman"/>
          <w:b/>
          <w:bCs/>
          <w:lang w:eastAsia="zh-CN"/>
        </w:rPr>
        <w:t xml:space="preserve">he maximal number of G-CS-RNTI configured for UE is left to RAN2 </w:t>
      </w:r>
      <w:r w:rsidR="001F1A28" w:rsidRPr="00C2005A">
        <w:rPr>
          <w:rFonts w:ascii="Times New Roman" w:eastAsiaTheme="minorEastAsia" w:hAnsi="Times New Roman"/>
          <w:b/>
          <w:bCs/>
          <w:lang w:eastAsia="zh-CN"/>
        </w:rPr>
        <w:t>design</w:t>
      </w:r>
      <w:r w:rsidR="00785672" w:rsidRPr="00C2005A">
        <w:rPr>
          <w:rFonts w:ascii="Times New Roman" w:eastAsiaTheme="minorEastAsia" w:hAnsi="Times New Roman"/>
          <w:b/>
          <w:bCs/>
          <w:lang w:eastAsia="zh-CN"/>
        </w:rPr>
        <w:t xml:space="preserve"> without RAN1 spec impact.</w:t>
      </w:r>
    </w:p>
    <w:p w14:paraId="1707BE36" w14:textId="5BAD761C" w:rsidR="006F71B6" w:rsidRDefault="009913F7" w:rsidP="0059552B">
      <w:pPr>
        <w:pStyle w:val="aff"/>
        <w:numPr>
          <w:ilvl w:val="0"/>
          <w:numId w:val="23"/>
        </w:numPr>
        <w:ind w:leftChars="0"/>
        <w:jc w:val="both"/>
        <w:rPr>
          <w:rFonts w:eastAsiaTheme="minorEastAsia"/>
          <w:b/>
          <w:bCs/>
          <w:lang w:eastAsia="zh-CN"/>
        </w:rPr>
      </w:pPr>
      <w:r>
        <w:rPr>
          <w:rFonts w:eastAsiaTheme="minorEastAsia"/>
          <w:b/>
          <w:bCs/>
          <w:lang w:eastAsia="zh-CN"/>
        </w:rPr>
        <w:t>M</w:t>
      </w:r>
      <w:r w:rsidRPr="009913F7">
        <w:rPr>
          <w:rFonts w:eastAsiaTheme="minorEastAsia"/>
          <w:b/>
          <w:bCs/>
          <w:lang w:eastAsia="zh-CN"/>
        </w:rPr>
        <w:t xml:space="preserve">ultiple G-CS-RNTIs </w:t>
      </w:r>
      <w:r>
        <w:rPr>
          <w:rFonts w:eastAsiaTheme="minorEastAsia"/>
          <w:b/>
          <w:bCs/>
          <w:lang w:eastAsia="zh-CN"/>
        </w:rPr>
        <w:t xml:space="preserve">can </w:t>
      </w:r>
      <w:r w:rsidRPr="009913F7">
        <w:rPr>
          <w:rFonts w:eastAsiaTheme="minorEastAsia"/>
          <w:b/>
          <w:bCs/>
          <w:lang w:eastAsia="zh-CN"/>
        </w:rPr>
        <w:t>be mapped to same MBS SPS-config</w:t>
      </w:r>
      <w:r w:rsidR="00BD11BC">
        <w:rPr>
          <w:rFonts w:eastAsiaTheme="minorEastAsia"/>
          <w:b/>
          <w:bCs/>
          <w:lang w:eastAsia="zh-CN"/>
        </w:rPr>
        <w:t xml:space="preserve">, but </w:t>
      </w:r>
      <w:r w:rsidR="009A6767">
        <w:rPr>
          <w:rFonts w:eastAsiaTheme="minorEastAsia"/>
          <w:b/>
          <w:bCs/>
          <w:lang w:eastAsia="zh-CN"/>
        </w:rPr>
        <w:t xml:space="preserve">for </w:t>
      </w:r>
      <w:r w:rsidR="00B74747">
        <w:rPr>
          <w:rFonts w:eastAsiaTheme="minorEastAsia"/>
          <w:b/>
          <w:bCs/>
          <w:lang w:eastAsia="zh-CN"/>
        </w:rPr>
        <w:t xml:space="preserve">one </w:t>
      </w:r>
      <w:r w:rsidR="009A6767" w:rsidRPr="00C2005A">
        <w:rPr>
          <w:rFonts w:eastAsiaTheme="minorEastAsia"/>
          <w:b/>
          <w:bCs/>
          <w:lang w:eastAsia="zh-CN"/>
        </w:rPr>
        <w:t>MBS SPS-config</w:t>
      </w:r>
      <w:r w:rsidR="009A6767">
        <w:rPr>
          <w:rFonts w:eastAsiaTheme="minorEastAsia"/>
          <w:b/>
          <w:bCs/>
          <w:lang w:eastAsia="zh-CN"/>
        </w:rPr>
        <w:t xml:space="preserve"> it can only be </w:t>
      </w:r>
      <w:r w:rsidR="009A6767" w:rsidRPr="00C2005A">
        <w:rPr>
          <w:rFonts w:eastAsiaTheme="minorEastAsia"/>
          <w:b/>
          <w:bCs/>
          <w:lang w:eastAsia="zh-CN"/>
        </w:rPr>
        <w:t xml:space="preserve">activated by one G-CS-RNTI </w:t>
      </w:r>
      <w:r w:rsidR="009A6767">
        <w:rPr>
          <w:rFonts w:eastAsiaTheme="minorEastAsia"/>
          <w:b/>
          <w:bCs/>
          <w:lang w:eastAsia="zh-CN"/>
        </w:rPr>
        <w:t>at a time</w:t>
      </w:r>
      <w:r w:rsidR="00EC1563">
        <w:rPr>
          <w:rFonts w:eastAsiaTheme="minorEastAsia"/>
          <w:b/>
          <w:bCs/>
          <w:lang w:eastAsia="zh-CN"/>
        </w:rPr>
        <w:t>. Rega</w:t>
      </w:r>
      <w:r w:rsidR="003B7876">
        <w:rPr>
          <w:rFonts w:eastAsiaTheme="minorEastAsia"/>
          <w:b/>
          <w:bCs/>
          <w:lang w:eastAsia="zh-CN"/>
        </w:rPr>
        <w:t>r</w:t>
      </w:r>
      <w:r w:rsidR="00EC1563">
        <w:rPr>
          <w:rFonts w:eastAsiaTheme="minorEastAsia"/>
          <w:b/>
          <w:bCs/>
          <w:lang w:eastAsia="zh-CN"/>
        </w:rPr>
        <w:t xml:space="preserve">ding </w:t>
      </w:r>
      <w:r w:rsidR="006E6BC9">
        <w:rPr>
          <w:rFonts w:eastAsiaTheme="minorEastAsia"/>
          <w:b/>
          <w:bCs/>
          <w:lang w:eastAsia="zh-CN"/>
        </w:rPr>
        <w:t>how m</w:t>
      </w:r>
      <w:r w:rsidR="006E6BC9" w:rsidRPr="009913F7">
        <w:rPr>
          <w:rFonts w:eastAsiaTheme="minorEastAsia"/>
          <w:b/>
          <w:bCs/>
          <w:lang w:eastAsia="zh-CN"/>
        </w:rPr>
        <w:t>ultiple G-CS-RNTIs mapped to same MBS SPS-config</w:t>
      </w:r>
      <w:r w:rsidR="00C3528C">
        <w:rPr>
          <w:rFonts w:eastAsiaTheme="minorEastAsia"/>
          <w:b/>
          <w:bCs/>
          <w:lang w:eastAsia="zh-CN"/>
        </w:rPr>
        <w:t>, t</w:t>
      </w:r>
      <w:r w:rsidR="006F71B6">
        <w:rPr>
          <w:rFonts w:eastAsiaTheme="minorEastAsia"/>
          <w:b/>
          <w:bCs/>
          <w:lang w:eastAsia="zh-CN"/>
        </w:rPr>
        <w:t xml:space="preserve">here are two possible </w:t>
      </w:r>
      <w:r w:rsidR="00EC1563">
        <w:rPr>
          <w:rFonts w:eastAsiaTheme="minorEastAsia"/>
          <w:b/>
          <w:bCs/>
          <w:lang w:eastAsia="zh-CN"/>
        </w:rPr>
        <w:t>alternatives</w:t>
      </w:r>
      <w:r w:rsidR="006F71B6">
        <w:rPr>
          <w:rFonts w:eastAsiaTheme="minorEastAsia"/>
          <w:b/>
          <w:bCs/>
          <w:lang w:eastAsia="zh-CN"/>
        </w:rPr>
        <w:t>:</w:t>
      </w:r>
    </w:p>
    <w:p w14:paraId="7D71F7F0" w14:textId="15A25557" w:rsidR="006F71B6" w:rsidRDefault="006F71B6" w:rsidP="006F71B6">
      <w:pPr>
        <w:pStyle w:val="aff"/>
        <w:numPr>
          <w:ilvl w:val="1"/>
          <w:numId w:val="23"/>
        </w:numPr>
        <w:ind w:leftChars="0"/>
        <w:jc w:val="both"/>
        <w:rPr>
          <w:rFonts w:eastAsiaTheme="minorEastAsia"/>
          <w:b/>
          <w:bCs/>
          <w:lang w:eastAsia="zh-CN"/>
        </w:rPr>
      </w:pPr>
      <w:r>
        <w:rPr>
          <w:rFonts w:eastAsiaTheme="minorEastAsia"/>
          <w:b/>
          <w:bCs/>
          <w:lang w:eastAsia="zh-CN"/>
        </w:rPr>
        <w:t>Alt 1.</w:t>
      </w:r>
      <w:r w:rsidR="00A975BC" w:rsidRPr="00A975BC">
        <w:rPr>
          <w:rFonts w:eastAsiaTheme="minorEastAsia"/>
          <w:b/>
          <w:bCs/>
          <w:lang w:eastAsia="zh-CN"/>
        </w:rPr>
        <w:t xml:space="preserve"> </w:t>
      </w:r>
      <w:r w:rsidR="00A975BC">
        <w:rPr>
          <w:rFonts w:eastAsiaTheme="minorEastAsia"/>
          <w:b/>
          <w:bCs/>
          <w:lang w:eastAsia="zh-CN"/>
        </w:rPr>
        <w:t xml:space="preserve">For a given </w:t>
      </w:r>
      <w:r w:rsidR="00A975BC" w:rsidRPr="00C2005A">
        <w:rPr>
          <w:rFonts w:eastAsiaTheme="minorEastAsia"/>
          <w:b/>
          <w:bCs/>
          <w:lang w:eastAsia="zh-CN"/>
        </w:rPr>
        <w:t>MBS SPS-config</w:t>
      </w:r>
      <w:r w:rsidR="005B38B0">
        <w:rPr>
          <w:rFonts w:eastAsiaTheme="minorEastAsia"/>
          <w:b/>
          <w:bCs/>
          <w:lang w:eastAsia="zh-CN"/>
        </w:rPr>
        <w:t xml:space="preserve"> which has been activated </w:t>
      </w:r>
      <w:r w:rsidR="005B38B0" w:rsidRPr="00C2005A">
        <w:rPr>
          <w:rFonts w:eastAsiaTheme="minorEastAsia"/>
          <w:b/>
          <w:bCs/>
          <w:lang w:eastAsia="zh-CN"/>
        </w:rPr>
        <w:t>by one G-CS-RNTI</w:t>
      </w:r>
      <w:r w:rsidR="00A975BC">
        <w:rPr>
          <w:rFonts w:eastAsiaTheme="minorEastAsia"/>
          <w:b/>
          <w:bCs/>
          <w:lang w:eastAsia="zh-CN"/>
        </w:rPr>
        <w:t xml:space="preserve">, it can only be </w:t>
      </w:r>
      <w:r w:rsidR="00A975BC" w:rsidRPr="00C2005A">
        <w:rPr>
          <w:rFonts w:eastAsiaTheme="minorEastAsia"/>
          <w:b/>
          <w:bCs/>
          <w:lang w:eastAsia="zh-CN"/>
        </w:rPr>
        <w:t xml:space="preserve">activated </w:t>
      </w:r>
      <w:r w:rsidR="00BB48A7">
        <w:rPr>
          <w:rFonts w:eastAsiaTheme="minorEastAsia"/>
          <w:b/>
          <w:bCs/>
          <w:lang w:eastAsia="zh-CN"/>
        </w:rPr>
        <w:t xml:space="preserve">again by another G-CS-RNTI </w:t>
      </w:r>
      <w:r w:rsidR="00A975BC" w:rsidRPr="00C2005A">
        <w:rPr>
          <w:rFonts w:eastAsiaTheme="minorEastAsia"/>
          <w:b/>
          <w:bCs/>
          <w:lang w:eastAsia="zh-CN"/>
        </w:rPr>
        <w:t xml:space="preserve">after </w:t>
      </w:r>
      <w:r w:rsidR="008C6623">
        <w:rPr>
          <w:rFonts w:eastAsiaTheme="minorEastAsia"/>
          <w:b/>
          <w:bCs/>
          <w:lang w:eastAsia="zh-CN"/>
        </w:rPr>
        <w:t xml:space="preserve">the </w:t>
      </w:r>
      <w:r w:rsidR="008C6623" w:rsidRPr="00C2005A">
        <w:rPr>
          <w:rFonts w:eastAsiaTheme="minorEastAsia"/>
          <w:b/>
          <w:bCs/>
          <w:lang w:eastAsia="zh-CN"/>
        </w:rPr>
        <w:t xml:space="preserve">MBS SPS-config </w:t>
      </w:r>
      <w:r w:rsidR="00A975BC" w:rsidRPr="00C2005A">
        <w:rPr>
          <w:rFonts w:eastAsiaTheme="minorEastAsia"/>
          <w:b/>
          <w:bCs/>
          <w:lang w:eastAsia="zh-CN"/>
        </w:rPr>
        <w:t>has been deactivated</w:t>
      </w:r>
      <w:r w:rsidR="00536AB7">
        <w:rPr>
          <w:rFonts w:eastAsiaTheme="minorEastAsia"/>
          <w:b/>
          <w:bCs/>
          <w:lang w:eastAsia="zh-CN"/>
        </w:rPr>
        <w:t xml:space="preserve"> using the previous G-CS-RNTI </w:t>
      </w:r>
      <w:r w:rsidR="0099120B">
        <w:rPr>
          <w:rFonts w:eastAsiaTheme="minorEastAsia"/>
          <w:b/>
          <w:bCs/>
          <w:lang w:eastAsia="zh-CN"/>
        </w:rPr>
        <w:t>or CS-RNTI</w:t>
      </w:r>
      <w:r w:rsidR="00BB48A7">
        <w:rPr>
          <w:rFonts w:eastAsiaTheme="minorEastAsia"/>
          <w:b/>
          <w:bCs/>
          <w:lang w:eastAsia="zh-CN"/>
        </w:rPr>
        <w:t>.</w:t>
      </w:r>
    </w:p>
    <w:p w14:paraId="3A447E93" w14:textId="2DEA7010" w:rsidR="006F71B6" w:rsidRDefault="006F71B6" w:rsidP="006F71B6">
      <w:pPr>
        <w:pStyle w:val="aff"/>
        <w:numPr>
          <w:ilvl w:val="1"/>
          <w:numId w:val="23"/>
        </w:numPr>
        <w:ind w:leftChars="0"/>
        <w:jc w:val="both"/>
        <w:rPr>
          <w:rFonts w:eastAsiaTheme="minorEastAsia"/>
          <w:b/>
          <w:bCs/>
          <w:lang w:eastAsia="zh-CN"/>
        </w:rPr>
      </w:pPr>
      <w:r>
        <w:rPr>
          <w:rFonts w:eastAsiaTheme="minorEastAsia" w:hint="eastAsia"/>
          <w:b/>
          <w:bCs/>
          <w:lang w:eastAsia="zh-CN"/>
        </w:rPr>
        <w:t>A</w:t>
      </w:r>
      <w:r>
        <w:rPr>
          <w:rFonts w:eastAsiaTheme="minorEastAsia"/>
          <w:b/>
          <w:bCs/>
          <w:lang w:eastAsia="zh-CN"/>
        </w:rPr>
        <w:t>lt 2.</w:t>
      </w:r>
      <w:r w:rsidR="00E754E2">
        <w:rPr>
          <w:rFonts w:eastAsiaTheme="minorEastAsia"/>
          <w:b/>
          <w:bCs/>
          <w:lang w:eastAsia="zh-CN"/>
        </w:rPr>
        <w:t xml:space="preserve"> </w:t>
      </w:r>
      <w:bookmarkStart w:id="6" w:name="_Hlk95316411"/>
      <w:r w:rsidR="00412E7D">
        <w:rPr>
          <w:rFonts w:eastAsiaTheme="minorEastAsia"/>
          <w:b/>
          <w:bCs/>
          <w:lang w:eastAsia="zh-CN"/>
        </w:rPr>
        <w:t xml:space="preserve">For a given </w:t>
      </w:r>
      <w:r w:rsidR="00412E7D" w:rsidRPr="00C2005A">
        <w:rPr>
          <w:rFonts w:eastAsiaTheme="minorEastAsia"/>
          <w:b/>
          <w:bCs/>
          <w:lang w:eastAsia="zh-CN"/>
        </w:rPr>
        <w:t>MBS SPS-config</w:t>
      </w:r>
      <w:r w:rsidR="00412E7D">
        <w:rPr>
          <w:rFonts w:eastAsiaTheme="minorEastAsia"/>
          <w:b/>
          <w:bCs/>
          <w:lang w:eastAsia="zh-CN"/>
        </w:rPr>
        <w:t xml:space="preserve"> which has been activated </w:t>
      </w:r>
      <w:r w:rsidR="00412E7D" w:rsidRPr="00C2005A">
        <w:rPr>
          <w:rFonts w:eastAsiaTheme="minorEastAsia"/>
          <w:b/>
          <w:bCs/>
          <w:lang w:eastAsia="zh-CN"/>
        </w:rPr>
        <w:t>by one G-CS-RNTI</w:t>
      </w:r>
      <w:r w:rsidR="00412E7D">
        <w:rPr>
          <w:rFonts w:eastAsiaTheme="minorEastAsia"/>
          <w:b/>
          <w:bCs/>
          <w:lang w:eastAsia="zh-CN"/>
        </w:rPr>
        <w:t xml:space="preserve">, it can be activated </w:t>
      </w:r>
      <w:r w:rsidR="009E54A4">
        <w:rPr>
          <w:rFonts w:eastAsiaTheme="minorEastAsia"/>
          <w:b/>
          <w:bCs/>
          <w:lang w:eastAsia="zh-CN"/>
        </w:rPr>
        <w:t xml:space="preserve">again </w:t>
      </w:r>
      <w:r w:rsidR="00412E7D" w:rsidRPr="00C2005A">
        <w:rPr>
          <w:rFonts w:eastAsiaTheme="minorEastAsia"/>
          <w:b/>
          <w:bCs/>
          <w:lang w:eastAsia="zh-CN"/>
        </w:rPr>
        <w:t xml:space="preserve">by </w:t>
      </w:r>
      <w:r w:rsidR="004D68B8">
        <w:rPr>
          <w:rFonts w:eastAsiaTheme="minorEastAsia"/>
          <w:b/>
          <w:bCs/>
          <w:lang w:eastAsia="zh-CN"/>
        </w:rPr>
        <w:t>another</w:t>
      </w:r>
      <w:r w:rsidR="00412E7D" w:rsidRPr="00C2005A">
        <w:rPr>
          <w:rFonts w:eastAsiaTheme="minorEastAsia"/>
          <w:b/>
          <w:bCs/>
          <w:lang w:eastAsia="zh-CN"/>
        </w:rPr>
        <w:t xml:space="preserve"> G-CS-RNTI</w:t>
      </w:r>
      <w:r w:rsidR="00412E7D">
        <w:rPr>
          <w:rFonts w:eastAsiaTheme="minorEastAsia"/>
          <w:b/>
          <w:bCs/>
          <w:lang w:eastAsia="zh-CN"/>
        </w:rPr>
        <w:t xml:space="preserve"> </w:t>
      </w:r>
      <w:r w:rsidR="0090515A">
        <w:rPr>
          <w:rFonts w:eastAsiaTheme="minorEastAsia"/>
          <w:b/>
          <w:bCs/>
          <w:lang w:eastAsia="zh-CN"/>
        </w:rPr>
        <w:t>without the SPS deactivation signalling</w:t>
      </w:r>
      <w:r w:rsidR="00EF5358">
        <w:rPr>
          <w:rFonts w:eastAsiaTheme="minorEastAsia"/>
          <w:b/>
          <w:bCs/>
          <w:lang w:eastAsia="zh-CN"/>
        </w:rPr>
        <w:t>.</w:t>
      </w:r>
      <w:r w:rsidR="0090515A">
        <w:rPr>
          <w:rFonts w:eastAsiaTheme="minorEastAsia"/>
          <w:b/>
          <w:bCs/>
          <w:lang w:eastAsia="zh-CN"/>
        </w:rPr>
        <w:t xml:space="preserve"> </w:t>
      </w:r>
      <w:bookmarkEnd w:id="6"/>
    </w:p>
    <w:p w14:paraId="358D249D" w14:textId="41A6FB9E" w:rsidR="00F66F4F" w:rsidRDefault="00F66F4F" w:rsidP="00F66F4F">
      <w:pPr>
        <w:pStyle w:val="2"/>
        <w:ind w:left="0" w:firstLine="0"/>
        <w:jc w:val="both"/>
      </w:pPr>
      <w:r w:rsidRPr="005B6E70">
        <w:rPr>
          <w:rFonts w:ascii="Times New Roman" w:hAnsi="Times New Roman"/>
          <w:lang w:eastAsia="zh-CN"/>
        </w:rPr>
        <w:t>2.</w:t>
      </w:r>
      <w:r w:rsidR="00DD404A">
        <w:rPr>
          <w:rFonts w:ascii="Times New Roman" w:hAnsi="Times New Roman"/>
          <w:lang w:eastAsia="zh-CN"/>
        </w:rPr>
        <w:t>2</w:t>
      </w:r>
      <w:r w:rsidRPr="005B6E70">
        <w:rPr>
          <w:rFonts w:ascii="Times New Roman" w:hAnsi="Times New Roman"/>
          <w:lang w:eastAsia="zh-CN"/>
        </w:rPr>
        <w:t xml:space="preserve"> </w:t>
      </w:r>
      <w:r w:rsidR="00DD404A">
        <w:rPr>
          <w:rFonts w:ascii="Times New Roman" w:hAnsi="Times New Roman"/>
          <w:lang w:eastAsia="zh-CN"/>
        </w:rPr>
        <w:t xml:space="preserve">MBS </w:t>
      </w:r>
      <w:r>
        <w:t xml:space="preserve">SPS </w:t>
      </w:r>
      <w:r w:rsidR="00DD404A">
        <w:t>retransmission</w:t>
      </w:r>
      <w:r>
        <w:t xml:space="preserve"> </w:t>
      </w:r>
    </w:p>
    <w:p w14:paraId="7D80492F" w14:textId="66F19F01" w:rsidR="00F66F4F" w:rsidRPr="00CD7DC9" w:rsidRDefault="00CD7DC9" w:rsidP="001F0785">
      <w:pPr>
        <w:widowControl w:val="0"/>
        <w:spacing w:after="120"/>
        <w:jc w:val="both"/>
        <w:rPr>
          <w:rFonts w:eastAsiaTheme="minorEastAsia"/>
          <w:lang w:eastAsia="zh-CN"/>
        </w:rPr>
      </w:pPr>
      <w:r>
        <w:rPr>
          <w:rFonts w:eastAsiaTheme="minorEastAsia" w:hint="eastAsia"/>
          <w:lang w:eastAsia="zh-CN"/>
        </w:rPr>
        <w:t>A</w:t>
      </w:r>
      <w:r>
        <w:rPr>
          <w:rFonts w:eastAsiaTheme="minorEastAsia"/>
          <w:lang w:eastAsia="zh-CN"/>
        </w:rPr>
        <w:t>nother question is about the SPS retransmission</w:t>
      </w:r>
      <w:r w:rsidR="00C5692F">
        <w:rPr>
          <w:rFonts w:eastAsiaTheme="minorEastAsia"/>
          <w:lang w:eastAsia="zh-CN"/>
        </w:rPr>
        <w:t xml:space="preserve"> and </w:t>
      </w:r>
      <w:r w:rsidR="00750772">
        <w:rPr>
          <w:rFonts w:eastAsiaTheme="minorEastAsia"/>
          <w:lang w:eastAsia="zh-CN"/>
        </w:rPr>
        <w:t xml:space="preserve">RAN2 </w:t>
      </w:r>
      <w:r w:rsidR="00C5692F">
        <w:rPr>
          <w:rFonts w:eastAsiaTheme="minorEastAsia"/>
          <w:lang w:eastAsia="zh-CN"/>
        </w:rPr>
        <w:t>gives the second question</w:t>
      </w:r>
      <w:r>
        <w:rPr>
          <w:rFonts w:eastAsiaTheme="minorEastAsia"/>
          <w:lang w:eastAsia="zh-CN"/>
        </w:rPr>
        <w:t xml:space="preserve">.  </w:t>
      </w:r>
    </w:p>
    <w:p w14:paraId="77A56002" w14:textId="77777777" w:rsidR="00F66F4F" w:rsidRPr="00753784" w:rsidRDefault="00F66F4F" w:rsidP="00897CC2">
      <w:pPr>
        <w:jc w:val="both"/>
        <w:rPr>
          <w:b/>
          <w:bCs/>
          <w:i/>
          <w:iCs/>
        </w:rPr>
      </w:pPr>
      <w:r w:rsidRPr="00753784">
        <w:rPr>
          <w:b/>
          <w:bCs/>
          <w:i/>
          <w:iCs/>
        </w:rPr>
        <w:t xml:space="preserve">In addition, RAN2 discussed the handling of retransmission and wonders if retransmission (i.e. via PTM or PTP) </w:t>
      </w:r>
      <w:bookmarkStart w:id="7" w:name="_Hlk95138674"/>
      <w:r w:rsidRPr="00753784">
        <w:rPr>
          <w:b/>
          <w:bCs/>
          <w:i/>
          <w:iCs/>
        </w:rPr>
        <w:t>can be changed per TB or per TB per transmission, or configured in RRC signalling</w:t>
      </w:r>
      <w:bookmarkEnd w:id="7"/>
      <w:r w:rsidRPr="00753784">
        <w:rPr>
          <w:b/>
          <w:bCs/>
          <w:i/>
          <w:iCs/>
        </w:rPr>
        <w:t xml:space="preserve"> and whether </w:t>
      </w:r>
      <w:bookmarkStart w:id="8" w:name="_Hlk95138371"/>
      <w:r w:rsidRPr="00753784">
        <w:rPr>
          <w:b/>
          <w:bCs/>
          <w:i/>
          <w:iCs/>
        </w:rPr>
        <w:t>a single CS-RNTI is used for PTP retransmissions of all G-CS-RNTIs</w:t>
      </w:r>
      <w:bookmarkEnd w:id="8"/>
      <w:r w:rsidRPr="00753784">
        <w:rPr>
          <w:b/>
          <w:bCs/>
          <w:i/>
          <w:iCs/>
        </w:rPr>
        <w:t>?</w:t>
      </w:r>
    </w:p>
    <w:p w14:paraId="1E611182" w14:textId="77777777" w:rsidR="00F66F4F" w:rsidRPr="00C5692F" w:rsidRDefault="00F66F4F" w:rsidP="00D7294D">
      <w:pPr>
        <w:jc w:val="both"/>
        <w:rPr>
          <w:rFonts w:eastAsiaTheme="minorEastAsia"/>
          <w:b/>
          <w:bCs/>
          <w:i/>
          <w:iCs/>
          <w:lang w:eastAsia="zh-CN"/>
        </w:rPr>
      </w:pPr>
      <w:r w:rsidRPr="00C5692F">
        <w:rPr>
          <w:rFonts w:eastAsiaTheme="minorEastAsia"/>
          <w:b/>
          <w:bCs/>
          <w:i/>
          <w:iCs/>
          <w:lang w:eastAsia="zh-CN"/>
        </w:rPr>
        <w:t>Q2: Clarify the handling of PTM retransmissions.</w:t>
      </w:r>
    </w:p>
    <w:p w14:paraId="217A674C" w14:textId="4021778F" w:rsidR="00F66F4F" w:rsidRPr="00DC7994" w:rsidRDefault="00DC7994" w:rsidP="001F0785">
      <w:pPr>
        <w:widowControl w:val="0"/>
        <w:spacing w:after="120"/>
        <w:jc w:val="both"/>
        <w:rPr>
          <w:rFonts w:eastAsiaTheme="minorEastAsia"/>
          <w:lang w:eastAsia="zh-CN"/>
        </w:rPr>
      </w:pPr>
      <w:r>
        <w:rPr>
          <w:rFonts w:eastAsiaTheme="minorEastAsia" w:hint="eastAsia"/>
          <w:lang w:eastAsia="zh-CN"/>
        </w:rPr>
        <w:t>R</w:t>
      </w:r>
      <w:r>
        <w:rPr>
          <w:rFonts w:eastAsiaTheme="minorEastAsia"/>
          <w:lang w:eastAsia="zh-CN"/>
        </w:rPr>
        <w:t xml:space="preserve">egarding if the retransmission mode (PTM or PTP) can be </w:t>
      </w:r>
      <w:r w:rsidRPr="00DC7994">
        <w:rPr>
          <w:rFonts w:eastAsiaTheme="minorEastAsia"/>
          <w:lang w:eastAsia="zh-CN"/>
        </w:rPr>
        <w:t>can be changed per TB or per TB per transmission, or configured in RRC signalling</w:t>
      </w:r>
      <w:r>
        <w:rPr>
          <w:rFonts w:eastAsiaTheme="minorEastAsia"/>
          <w:lang w:eastAsia="zh-CN"/>
        </w:rPr>
        <w:t xml:space="preserve">, </w:t>
      </w:r>
      <w:r w:rsidR="00FC7412">
        <w:rPr>
          <w:rFonts w:eastAsiaTheme="minorEastAsia"/>
          <w:lang w:eastAsia="zh-CN"/>
        </w:rPr>
        <w:t>there w</w:t>
      </w:r>
      <w:r w:rsidR="00B444BA">
        <w:rPr>
          <w:rFonts w:eastAsiaTheme="minorEastAsia"/>
          <w:lang w:eastAsia="zh-CN"/>
        </w:rPr>
        <w:t>ere</w:t>
      </w:r>
      <w:r w:rsidR="00FC7412">
        <w:rPr>
          <w:rFonts w:eastAsiaTheme="minorEastAsia"/>
          <w:lang w:eastAsia="zh-CN"/>
        </w:rPr>
        <w:t xml:space="preserve"> some discussion</w:t>
      </w:r>
      <w:r w:rsidR="00B444BA">
        <w:rPr>
          <w:rFonts w:eastAsiaTheme="minorEastAsia"/>
          <w:lang w:eastAsia="zh-CN"/>
        </w:rPr>
        <w:t>s</w:t>
      </w:r>
      <w:r w:rsidR="00092B80">
        <w:rPr>
          <w:rFonts w:eastAsiaTheme="minorEastAsia"/>
          <w:lang w:eastAsia="zh-CN"/>
        </w:rPr>
        <w:t xml:space="preserve"> for multicast dynamic scheduling</w:t>
      </w:r>
      <w:r w:rsidR="00FC7412">
        <w:rPr>
          <w:rFonts w:eastAsiaTheme="minorEastAsia"/>
          <w:lang w:eastAsia="zh-CN"/>
        </w:rPr>
        <w:t xml:space="preserve"> in last RAN1 meeting</w:t>
      </w:r>
      <w:r w:rsidR="00092B80">
        <w:rPr>
          <w:rFonts w:eastAsiaTheme="minorEastAsia"/>
          <w:lang w:eastAsia="zh-CN"/>
        </w:rPr>
        <w:t xml:space="preserve"> and some companies proposed that whether PTM or PTP retransmission is used can be configured by RRC signalling</w:t>
      </w:r>
      <w:r w:rsidR="00AE02C0">
        <w:rPr>
          <w:rFonts w:eastAsiaTheme="minorEastAsia"/>
          <w:lang w:eastAsia="zh-CN"/>
        </w:rPr>
        <w:t xml:space="preserve"> but without any consensus on it</w:t>
      </w:r>
      <w:r w:rsidR="00092B80">
        <w:rPr>
          <w:rFonts w:eastAsiaTheme="minorEastAsia"/>
          <w:lang w:eastAsia="zh-CN"/>
        </w:rPr>
        <w:t xml:space="preserve">. </w:t>
      </w:r>
      <w:r w:rsidR="00E04CFB">
        <w:rPr>
          <w:rFonts w:eastAsiaTheme="minorEastAsia"/>
          <w:lang w:eastAsia="zh-CN"/>
        </w:rPr>
        <w:t xml:space="preserve">According to current RAN1 agreements, it is up to gNB’s implementation to use PTM retransmission or PTP retransmission for each retransmission, and UE needs to monitor two RNTIs simultaneously. From this point of view, the retransmission can be changed per TB or even per TB per transmission. </w:t>
      </w:r>
    </w:p>
    <w:p w14:paraId="41B09FCD" w14:textId="362C899C" w:rsidR="00262D64" w:rsidRDefault="00262D64" w:rsidP="001F0785">
      <w:pPr>
        <w:widowControl w:val="0"/>
        <w:spacing w:after="120"/>
        <w:jc w:val="both"/>
        <w:rPr>
          <w:rFonts w:eastAsiaTheme="minorEastAsia"/>
          <w:lang w:eastAsia="zh-CN"/>
        </w:rPr>
      </w:pPr>
      <w:r>
        <w:rPr>
          <w:rFonts w:eastAsiaTheme="minorEastAsia"/>
          <w:lang w:eastAsia="zh-CN"/>
        </w:rPr>
        <w:lastRenderedPageBreak/>
        <w:t xml:space="preserve">Regarding whether </w:t>
      </w:r>
      <w:r w:rsidRPr="00262D64">
        <w:rPr>
          <w:rFonts w:eastAsiaTheme="minorEastAsia"/>
          <w:lang w:eastAsia="zh-CN"/>
        </w:rPr>
        <w:t>a single CS-RNTI is used for PTP retransmissions of all G-CS-RNTIs</w:t>
      </w:r>
      <w:r>
        <w:rPr>
          <w:rFonts w:eastAsiaTheme="minorEastAsia"/>
          <w:lang w:eastAsia="zh-CN"/>
        </w:rPr>
        <w:t>, we think it is workable. Since each SPS-config has its own HARQ process number according to the formula in TS 38.321, and the same HARQ process number field in DCI scrambled by CS-RNTI is used to indicate which HARQ process needs re-transmission, there is no ambiguity issue</w:t>
      </w:r>
      <w:r w:rsidR="004A1D45">
        <w:rPr>
          <w:rFonts w:eastAsiaTheme="minorEastAsia"/>
          <w:lang w:eastAsia="zh-CN"/>
        </w:rPr>
        <w:t xml:space="preserve"> using one CS-RNTI for all G-CS-RNTIs’ </w:t>
      </w:r>
      <w:r w:rsidR="002B1DF1">
        <w:rPr>
          <w:rFonts w:eastAsiaTheme="minorEastAsia"/>
          <w:lang w:eastAsia="zh-CN"/>
        </w:rPr>
        <w:t>retransmission</w:t>
      </w:r>
      <w:r>
        <w:rPr>
          <w:rFonts w:eastAsiaTheme="minorEastAsia"/>
          <w:lang w:eastAsia="zh-CN"/>
        </w:rPr>
        <w:t>.</w:t>
      </w:r>
    </w:p>
    <w:p w14:paraId="65A7E5F5" w14:textId="5BEABCE5" w:rsidR="00564D32" w:rsidRPr="00564D32" w:rsidRDefault="00564D32" w:rsidP="00564D32">
      <w:pPr>
        <w:jc w:val="both"/>
        <w:rPr>
          <w:rFonts w:eastAsiaTheme="minorEastAsia"/>
          <w:lang w:eastAsia="zh-CN"/>
        </w:rPr>
      </w:pPr>
      <w:r>
        <w:rPr>
          <w:rFonts w:eastAsiaTheme="minorEastAsia" w:hint="eastAsia"/>
          <w:lang w:eastAsia="zh-CN"/>
        </w:rPr>
        <w:t>B</w:t>
      </w:r>
      <w:r>
        <w:rPr>
          <w:rFonts w:eastAsiaTheme="minorEastAsia"/>
          <w:lang w:eastAsia="zh-CN"/>
        </w:rPr>
        <w:t>ased on the above discussions, the following proposal is made regarding the answer to Q2.</w:t>
      </w:r>
    </w:p>
    <w:p w14:paraId="14F911CD" w14:textId="77777777" w:rsidR="0001517D" w:rsidRPr="00C2005A" w:rsidRDefault="0001517D" w:rsidP="0001517D">
      <w:pPr>
        <w:jc w:val="both"/>
        <w:rPr>
          <w:b/>
          <w:bCs/>
          <w:lang w:eastAsia="zh-CN"/>
        </w:rPr>
      </w:pPr>
      <w:r w:rsidRPr="00C2005A">
        <w:rPr>
          <w:rFonts w:hint="eastAsia"/>
          <w:b/>
          <w:bCs/>
          <w:lang w:eastAsia="zh-CN"/>
        </w:rPr>
        <w:t>P</w:t>
      </w:r>
      <w:r w:rsidRPr="00C2005A">
        <w:rPr>
          <w:b/>
          <w:bCs/>
          <w:lang w:eastAsia="zh-CN"/>
        </w:rPr>
        <w:t xml:space="preserve">roposal </w:t>
      </w:r>
      <w:r>
        <w:rPr>
          <w:b/>
          <w:bCs/>
          <w:lang w:eastAsia="zh-CN"/>
        </w:rPr>
        <w:t>2</w:t>
      </w:r>
      <w:r w:rsidRPr="00C2005A">
        <w:rPr>
          <w:b/>
          <w:bCs/>
          <w:lang w:eastAsia="zh-CN"/>
        </w:rPr>
        <w:t>. Reply to RAN2 about Q</w:t>
      </w:r>
      <w:r>
        <w:rPr>
          <w:b/>
          <w:bCs/>
          <w:lang w:eastAsia="zh-CN"/>
        </w:rPr>
        <w:t>2</w:t>
      </w:r>
      <w:r w:rsidRPr="00C2005A">
        <w:rPr>
          <w:b/>
          <w:bCs/>
          <w:lang w:eastAsia="zh-CN"/>
        </w:rPr>
        <w:t xml:space="preserve"> with the following answer:</w:t>
      </w:r>
    </w:p>
    <w:p w14:paraId="322CAE74" w14:textId="1F552A0E" w:rsidR="0001517D" w:rsidRPr="00C2005A" w:rsidRDefault="001C0420" w:rsidP="0001517D">
      <w:pPr>
        <w:pStyle w:val="aff"/>
        <w:numPr>
          <w:ilvl w:val="0"/>
          <w:numId w:val="23"/>
        </w:numPr>
        <w:ind w:leftChars="0"/>
        <w:jc w:val="both"/>
        <w:rPr>
          <w:rFonts w:eastAsiaTheme="minorEastAsia"/>
          <w:b/>
          <w:bCs/>
          <w:lang w:eastAsia="zh-CN"/>
        </w:rPr>
      </w:pPr>
      <w:bookmarkStart w:id="9" w:name="_Hlk95139321"/>
      <w:r>
        <w:rPr>
          <w:rFonts w:ascii="Times New Roman" w:eastAsiaTheme="minorEastAsia" w:hAnsi="Times New Roman"/>
          <w:b/>
          <w:bCs/>
          <w:lang w:eastAsia="zh-CN"/>
        </w:rPr>
        <w:t>R</w:t>
      </w:r>
      <w:r w:rsidRPr="001C0420">
        <w:rPr>
          <w:rFonts w:ascii="Times New Roman" w:eastAsiaTheme="minorEastAsia" w:hAnsi="Times New Roman"/>
          <w:b/>
          <w:bCs/>
          <w:lang w:eastAsia="zh-CN"/>
        </w:rPr>
        <w:t xml:space="preserve">etransmission </w:t>
      </w:r>
      <w:r w:rsidR="00E90EAC">
        <w:rPr>
          <w:rFonts w:ascii="Times New Roman" w:eastAsiaTheme="minorEastAsia" w:hAnsi="Times New Roman"/>
          <w:b/>
          <w:bCs/>
          <w:lang w:eastAsia="zh-CN"/>
        </w:rPr>
        <w:t xml:space="preserve">scheme </w:t>
      </w:r>
      <w:r w:rsidRPr="001C0420">
        <w:rPr>
          <w:rFonts w:ascii="Times New Roman" w:eastAsiaTheme="minorEastAsia" w:hAnsi="Times New Roman"/>
          <w:b/>
          <w:bCs/>
          <w:lang w:eastAsia="zh-CN"/>
        </w:rPr>
        <w:t>(i.e. via PTM or PTP) can be changed per TB or per TB per transmission</w:t>
      </w:r>
      <w:r w:rsidR="00EF7B0A" w:rsidRPr="00EF7B0A">
        <w:rPr>
          <w:rFonts w:ascii="Times New Roman" w:eastAsiaTheme="minorEastAsia" w:hAnsi="Times New Roman"/>
          <w:b/>
          <w:bCs/>
          <w:lang w:eastAsia="zh-CN"/>
        </w:rPr>
        <w:t>.</w:t>
      </w:r>
    </w:p>
    <w:bookmarkEnd w:id="9"/>
    <w:p w14:paraId="772D6ED4" w14:textId="77777777" w:rsidR="0001517D" w:rsidRPr="00514A7F" w:rsidRDefault="0001517D" w:rsidP="0001517D">
      <w:pPr>
        <w:pStyle w:val="aff"/>
        <w:numPr>
          <w:ilvl w:val="0"/>
          <w:numId w:val="23"/>
        </w:numPr>
        <w:ind w:leftChars="0"/>
        <w:jc w:val="both"/>
        <w:rPr>
          <w:rFonts w:eastAsiaTheme="minorEastAsia"/>
          <w:b/>
          <w:bCs/>
          <w:lang w:eastAsia="zh-CN"/>
        </w:rPr>
      </w:pPr>
      <w:r>
        <w:rPr>
          <w:rFonts w:ascii="Times New Roman" w:eastAsiaTheme="minorEastAsia" w:hAnsi="Times New Roman"/>
          <w:b/>
          <w:bCs/>
          <w:lang w:eastAsia="zh-CN"/>
        </w:rPr>
        <w:t>A</w:t>
      </w:r>
      <w:r w:rsidRPr="00245B79">
        <w:rPr>
          <w:rFonts w:ascii="Times New Roman" w:eastAsiaTheme="minorEastAsia" w:hAnsi="Times New Roman"/>
          <w:b/>
          <w:bCs/>
          <w:lang w:eastAsia="zh-CN"/>
        </w:rPr>
        <w:t xml:space="preserve"> single CS-RNTI is used for PTP retransmissions of all G-CS-RNTIs</w:t>
      </w:r>
      <w:r w:rsidRPr="00C2005A">
        <w:rPr>
          <w:rFonts w:eastAsiaTheme="minorEastAsia"/>
          <w:b/>
          <w:bCs/>
          <w:lang w:eastAsia="zh-CN"/>
        </w:rPr>
        <w:t>.</w:t>
      </w:r>
    </w:p>
    <w:p w14:paraId="2544A162" w14:textId="41D254E3" w:rsidR="00B23373" w:rsidRPr="005B6E70" w:rsidRDefault="00B23373" w:rsidP="00C9100E">
      <w:pPr>
        <w:pStyle w:val="1"/>
        <w:numPr>
          <w:ilvl w:val="0"/>
          <w:numId w:val="4"/>
        </w:numPr>
        <w:jc w:val="both"/>
        <w:rPr>
          <w:rFonts w:ascii="Times New Roman" w:hAnsi="Times New Roman"/>
          <w:lang w:eastAsia="zh-CN"/>
        </w:rPr>
      </w:pPr>
      <w:r w:rsidRPr="005B6E70">
        <w:rPr>
          <w:rFonts w:ascii="Times New Roman" w:eastAsiaTheme="minorEastAsia" w:hAnsi="Times New Roman"/>
          <w:lang w:eastAsia="zh-CN"/>
        </w:rPr>
        <w:t>Conclusions</w:t>
      </w:r>
    </w:p>
    <w:p w14:paraId="0D894D31" w14:textId="41E92CA7" w:rsidR="00BB397D" w:rsidRPr="001825C3" w:rsidRDefault="00C62879" w:rsidP="00BB397D">
      <w:pPr>
        <w:overflowPunct w:val="0"/>
        <w:autoSpaceDE w:val="0"/>
        <w:autoSpaceDN w:val="0"/>
        <w:adjustRightInd w:val="0"/>
        <w:spacing w:before="0"/>
        <w:ind w:right="-99"/>
        <w:jc w:val="both"/>
        <w:rPr>
          <w:color w:val="000000"/>
          <w:lang w:eastAsia="zh-CN"/>
        </w:rPr>
      </w:pPr>
      <w:r w:rsidRPr="005B6E70">
        <w:t>In this contribution,</w:t>
      </w:r>
      <w:r w:rsidR="00A02E53" w:rsidRPr="005B6E70">
        <w:t xml:space="preserve"> </w:t>
      </w:r>
      <w:r w:rsidR="006861F7">
        <w:rPr>
          <w:lang w:eastAsia="zh-CN"/>
        </w:rPr>
        <w:t>the answers of MBS SPS questions</w:t>
      </w:r>
      <w:r w:rsidR="00BB397D">
        <w:rPr>
          <w:color w:val="000000"/>
          <w:lang w:eastAsia="zh-CN"/>
        </w:rPr>
        <w:t xml:space="preserve"> from RAN2</w:t>
      </w:r>
      <w:r w:rsidR="006861F7">
        <w:rPr>
          <w:color w:val="000000"/>
          <w:lang w:eastAsia="zh-CN"/>
        </w:rPr>
        <w:t xml:space="preserve"> LS are discussed</w:t>
      </w:r>
      <w:r w:rsidR="006861F7">
        <w:rPr>
          <w:lang w:eastAsia="zh-CN"/>
        </w:rPr>
        <w:t>, and the following proposals are made.</w:t>
      </w:r>
    </w:p>
    <w:p w14:paraId="36BD5FA6" w14:textId="77777777" w:rsidR="00D907DC" w:rsidRPr="00C2005A" w:rsidRDefault="00D907DC" w:rsidP="00D907DC">
      <w:pPr>
        <w:jc w:val="both"/>
        <w:rPr>
          <w:b/>
          <w:bCs/>
          <w:lang w:eastAsia="zh-CN"/>
        </w:rPr>
      </w:pPr>
      <w:r w:rsidRPr="00C2005A">
        <w:rPr>
          <w:rFonts w:hint="eastAsia"/>
          <w:b/>
          <w:bCs/>
          <w:lang w:eastAsia="zh-CN"/>
        </w:rPr>
        <w:t>P</w:t>
      </w:r>
      <w:r w:rsidRPr="00C2005A">
        <w:rPr>
          <w:b/>
          <w:bCs/>
          <w:lang w:eastAsia="zh-CN"/>
        </w:rPr>
        <w:t>roposal 1. Reply to RAN2 about Q1 with the following answer:</w:t>
      </w:r>
    </w:p>
    <w:p w14:paraId="1A0B2864" w14:textId="77777777" w:rsidR="00D907DC" w:rsidRPr="00C2005A" w:rsidRDefault="00D907DC" w:rsidP="00D907DC">
      <w:pPr>
        <w:pStyle w:val="aff"/>
        <w:numPr>
          <w:ilvl w:val="0"/>
          <w:numId w:val="23"/>
        </w:numPr>
        <w:ind w:leftChars="0"/>
        <w:jc w:val="both"/>
        <w:rPr>
          <w:rFonts w:eastAsiaTheme="minorEastAsia"/>
          <w:b/>
          <w:bCs/>
          <w:lang w:eastAsia="zh-CN"/>
        </w:rPr>
      </w:pPr>
      <w:r w:rsidRPr="00C2005A">
        <w:rPr>
          <w:rFonts w:ascii="Times New Roman" w:eastAsiaTheme="minorEastAsia" w:hAnsi="Times New Roman"/>
          <w:b/>
          <w:bCs/>
          <w:lang w:eastAsia="zh-CN"/>
        </w:rPr>
        <w:t>RAN1 confirm</w:t>
      </w:r>
      <w:r w:rsidRPr="00C2005A">
        <w:rPr>
          <w:rFonts w:eastAsiaTheme="minorEastAsia"/>
          <w:b/>
          <w:bCs/>
          <w:lang w:eastAsia="zh-CN"/>
        </w:rPr>
        <w:t>s</w:t>
      </w:r>
      <w:r w:rsidRPr="00C2005A">
        <w:rPr>
          <w:rFonts w:ascii="Times New Roman" w:eastAsiaTheme="minorEastAsia" w:hAnsi="Times New Roman"/>
          <w:b/>
          <w:bCs/>
          <w:lang w:eastAsia="zh-CN"/>
        </w:rPr>
        <w:t xml:space="preserve"> RAN2’s understanding </w:t>
      </w:r>
      <w:r w:rsidRPr="00C2005A">
        <w:rPr>
          <w:rFonts w:eastAsiaTheme="minorEastAsia"/>
          <w:b/>
          <w:bCs/>
          <w:lang w:eastAsia="zh-CN"/>
        </w:rPr>
        <w:t>about multiple MBS SPS-configs and multiple G-CS-RNTIs and the association between a G-CS-RNTI and a MBS SPS-config is indicated by DCI scrambled with G-CS-RNTI.</w:t>
      </w:r>
    </w:p>
    <w:p w14:paraId="391949F0" w14:textId="77777777" w:rsidR="00D907DC" w:rsidRPr="00C2005A" w:rsidRDefault="00D907DC" w:rsidP="00D907DC">
      <w:pPr>
        <w:pStyle w:val="aff"/>
        <w:numPr>
          <w:ilvl w:val="0"/>
          <w:numId w:val="23"/>
        </w:numPr>
        <w:ind w:leftChars="0"/>
        <w:jc w:val="both"/>
        <w:rPr>
          <w:rFonts w:eastAsiaTheme="minorEastAsia"/>
          <w:b/>
          <w:bCs/>
          <w:lang w:eastAsia="zh-CN"/>
        </w:rPr>
      </w:pPr>
      <w:r w:rsidRPr="00C2005A">
        <w:rPr>
          <w:rFonts w:ascii="Times New Roman" w:eastAsiaTheme="minorEastAsia" w:hAnsi="Times New Roman"/>
          <w:b/>
          <w:bCs/>
          <w:lang w:eastAsia="zh-CN"/>
        </w:rPr>
        <w:t>The maximal number of G-CS-RNTI configured for UE is left to RAN2 design without RAN1 spec impact.</w:t>
      </w:r>
    </w:p>
    <w:p w14:paraId="1A364C37" w14:textId="77777777" w:rsidR="00D907DC" w:rsidRDefault="00D907DC" w:rsidP="00D907DC">
      <w:pPr>
        <w:pStyle w:val="aff"/>
        <w:numPr>
          <w:ilvl w:val="0"/>
          <w:numId w:val="23"/>
        </w:numPr>
        <w:ind w:leftChars="0"/>
        <w:jc w:val="both"/>
        <w:rPr>
          <w:rFonts w:eastAsiaTheme="minorEastAsia"/>
          <w:b/>
          <w:bCs/>
          <w:lang w:eastAsia="zh-CN"/>
        </w:rPr>
      </w:pPr>
      <w:r>
        <w:rPr>
          <w:rFonts w:eastAsiaTheme="minorEastAsia"/>
          <w:b/>
          <w:bCs/>
          <w:lang w:eastAsia="zh-CN"/>
        </w:rPr>
        <w:t>M</w:t>
      </w:r>
      <w:r w:rsidRPr="009913F7">
        <w:rPr>
          <w:rFonts w:eastAsiaTheme="minorEastAsia"/>
          <w:b/>
          <w:bCs/>
          <w:lang w:eastAsia="zh-CN"/>
        </w:rPr>
        <w:t xml:space="preserve">ultiple G-CS-RNTIs </w:t>
      </w:r>
      <w:r>
        <w:rPr>
          <w:rFonts w:eastAsiaTheme="minorEastAsia"/>
          <w:b/>
          <w:bCs/>
          <w:lang w:eastAsia="zh-CN"/>
        </w:rPr>
        <w:t xml:space="preserve">can </w:t>
      </w:r>
      <w:r w:rsidRPr="009913F7">
        <w:rPr>
          <w:rFonts w:eastAsiaTheme="minorEastAsia"/>
          <w:b/>
          <w:bCs/>
          <w:lang w:eastAsia="zh-CN"/>
        </w:rPr>
        <w:t>be mapped to same MBS SPS-config</w:t>
      </w:r>
      <w:r>
        <w:rPr>
          <w:rFonts w:eastAsiaTheme="minorEastAsia"/>
          <w:b/>
          <w:bCs/>
          <w:lang w:eastAsia="zh-CN"/>
        </w:rPr>
        <w:t xml:space="preserve">, but for one </w:t>
      </w:r>
      <w:r w:rsidRPr="00C2005A">
        <w:rPr>
          <w:rFonts w:eastAsiaTheme="minorEastAsia"/>
          <w:b/>
          <w:bCs/>
          <w:lang w:eastAsia="zh-CN"/>
        </w:rPr>
        <w:t>MBS SPS-config</w:t>
      </w:r>
      <w:r>
        <w:rPr>
          <w:rFonts w:eastAsiaTheme="minorEastAsia"/>
          <w:b/>
          <w:bCs/>
          <w:lang w:eastAsia="zh-CN"/>
        </w:rPr>
        <w:t xml:space="preserve"> it can only be </w:t>
      </w:r>
      <w:r w:rsidRPr="00C2005A">
        <w:rPr>
          <w:rFonts w:eastAsiaTheme="minorEastAsia"/>
          <w:b/>
          <w:bCs/>
          <w:lang w:eastAsia="zh-CN"/>
        </w:rPr>
        <w:t xml:space="preserve">activated by one G-CS-RNTI </w:t>
      </w:r>
      <w:r>
        <w:rPr>
          <w:rFonts w:eastAsiaTheme="minorEastAsia"/>
          <w:b/>
          <w:bCs/>
          <w:lang w:eastAsia="zh-CN"/>
        </w:rPr>
        <w:t>at a time. Regarding how m</w:t>
      </w:r>
      <w:r w:rsidRPr="009913F7">
        <w:rPr>
          <w:rFonts w:eastAsiaTheme="minorEastAsia"/>
          <w:b/>
          <w:bCs/>
          <w:lang w:eastAsia="zh-CN"/>
        </w:rPr>
        <w:t>ultiple G-CS-RNTIs mapped to same MBS SPS-config</w:t>
      </w:r>
      <w:r>
        <w:rPr>
          <w:rFonts w:eastAsiaTheme="minorEastAsia"/>
          <w:b/>
          <w:bCs/>
          <w:lang w:eastAsia="zh-CN"/>
        </w:rPr>
        <w:t>, there are two possible alternatives:</w:t>
      </w:r>
    </w:p>
    <w:p w14:paraId="30168D28" w14:textId="77777777" w:rsidR="00D907DC" w:rsidRDefault="00D907DC" w:rsidP="00D907DC">
      <w:pPr>
        <w:pStyle w:val="aff"/>
        <w:numPr>
          <w:ilvl w:val="1"/>
          <w:numId w:val="23"/>
        </w:numPr>
        <w:ind w:leftChars="0"/>
        <w:jc w:val="both"/>
        <w:rPr>
          <w:rFonts w:eastAsiaTheme="minorEastAsia"/>
          <w:b/>
          <w:bCs/>
          <w:lang w:eastAsia="zh-CN"/>
        </w:rPr>
      </w:pPr>
      <w:r>
        <w:rPr>
          <w:rFonts w:eastAsiaTheme="minorEastAsia"/>
          <w:b/>
          <w:bCs/>
          <w:lang w:eastAsia="zh-CN"/>
        </w:rPr>
        <w:t>Alt 1.</w:t>
      </w:r>
      <w:r w:rsidRPr="00A975BC">
        <w:rPr>
          <w:rFonts w:eastAsiaTheme="minorEastAsia"/>
          <w:b/>
          <w:bCs/>
          <w:lang w:eastAsia="zh-CN"/>
        </w:rPr>
        <w:t xml:space="preserve"> </w:t>
      </w:r>
      <w:r>
        <w:rPr>
          <w:rFonts w:eastAsiaTheme="minorEastAsia"/>
          <w:b/>
          <w:bCs/>
          <w:lang w:eastAsia="zh-CN"/>
        </w:rPr>
        <w:t xml:space="preserve">For a given </w:t>
      </w:r>
      <w:r w:rsidRPr="00C2005A">
        <w:rPr>
          <w:rFonts w:eastAsiaTheme="minorEastAsia"/>
          <w:b/>
          <w:bCs/>
          <w:lang w:eastAsia="zh-CN"/>
        </w:rPr>
        <w:t>MBS SPS-config</w:t>
      </w:r>
      <w:r>
        <w:rPr>
          <w:rFonts w:eastAsiaTheme="minorEastAsia"/>
          <w:b/>
          <w:bCs/>
          <w:lang w:eastAsia="zh-CN"/>
        </w:rPr>
        <w:t xml:space="preserve"> which has been activated </w:t>
      </w:r>
      <w:r w:rsidRPr="00C2005A">
        <w:rPr>
          <w:rFonts w:eastAsiaTheme="minorEastAsia"/>
          <w:b/>
          <w:bCs/>
          <w:lang w:eastAsia="zh-CN"/>
        </w:rPr>
        <w:t>by one G-CS-RNTI</w:t>
      </w:r>
      <w:r>
        <w:rPr>
          <w:rFonts w:eastAsiaTheme="minorEastAsia"/>
          <w:b/>
          <w:bCs/>
          <w:lang w:eastAsia="zh-CN"/>
        </w:rPr>
        <w:t xml:space="preserve">, it can only be </w:t>
      </w:r>
      <w:r w:rsidRPr="00C2005A">
        <w:rPr>
          <w:rFonts w:eastAsiaTheme="minorEastAsia"/>
          <w:b/>
          <w:bCs/>
          <w:lang w:eastAsia="zh-CN"/>
        </w:rPr>
        <w:t xml:space="preserve">activated </w:t>
      </w:r>
      <w:r>
        <w:rPr>
          <w:rFonts w:eastAsiaTheme="minorEastAsia"/>
          <w:b/>
          <w:bCs/>
          <w:lang w:eastAsia="zh-CN"/>
        </w:rPr>
        <w:t xml:space="preserve">again by another G-CS-RNTI </w:t>
      </w:r>
      <w:r w:rsidRPr="00C2005A">
        <w:rPr>
          <w:rFonts w:eastAsiaTheme="minorEastAsia"/>
          <w:b/>
          <w:bCs/>
          <w:lang w:eastAsia="zh-CN"/>
        </w:rPr>
        <w:t xml:space="preserve">after </w:t>
      </w:r>
      <w:r>
        <w:rPr>
          <w:rFonts w:eastAsiaTheme="minorEastAsia"/>
          <w:b/>
          <w:bCs/>
          <w:lang w:eastAsia="zh-CN"/>
        </w:rPr>
        <w:t xml:space="preserve">the </w:t>
      </w:r>
      <w:r w:rsidRPr="00C2005A">
        <w:rPr>
          <w:rFonts w:eastAsiaTheme="minorEastAsia"/>
          <w:b/>
          <w:bCs/>
          <w:lang w:eastAsia="zh-CN"/>
        </w:rPr>
        <w:t>MBS SPS-config has been deactivated</w:t>
      </w:r>
      <w:r>
        <w:rPr>
          <w:rFonts w:eastAsiaTheme="minorEastAsia"/>
          <w:b/>
          <w:bCs/>
          <w:lang w:eastAsia="zh-CN"/>
        </w:rPr>
        <w:t xml:space="preserve"> using the previous G-CS-RNTI or CS-RNTI.</w:t>
      </w:r>
    </w:p>
    <w:p w14:paraId="6C3213B1" w14:textId="77777777" w:rsidR="00D907DC" w:rsidRDefault="00D907DC" w:rsidP="00D907DC">
      <w:pPr>
        <w:pStyle w:val="aff"/>
        <w:numPr>
          <w:ilvl w:val="1"/>
          <w:numId w:val="23"/>
        </w:numPr>
        <w:ind w:leftChars="0"/>
        <w:jc w:val="both"/>
        <w:rPr>
          <w:rFonts w:eastAsiaTheme="minorEastAsia"/>
          <w:b/>
          <w:bCs/>
          <w:lang w:eastAsia="zh-CN"/>
        </w:rPr>
      </w:pPr>
      <w:r>
        <w:rPr>
          <w:rFonts w:eastAsiaTheme="minorEastAsia" w:hint="eastAsia"/>
          <w:b/>
          <w:bCs/>
          <w:lang w:eastAsia="zh-CN"/>
        </w:rPr>
        <w:t>A</w:t>
      </w:r>
      <w:r>
        <w:rPr>
          <w:rFonts w:eastAsiaTheme="minorEastAsia"/>
          <w:b/>
          <w:bCs/>
          <w:lang w:eastAsia="zh-CN"/>
        </w:rPr>
        <w:t xml:space="preserve">lt 2. For a given </w:t>
      </w:r>
      <w:r w:rsidRPr="00C2005A">
        <w:rPr>
          <w:rFonts w:eastAsiaTheme="minorEastAsia"/>
          <w:b/>
          <w:bCs/>
          <w:lang w:eastAsia="zh-CN"/>
        </w:rPr>
        <w:t>MBS SPS-config</w:t>
      </w:r>
      <w:r>
        <w:rPr>
          <w:rFonts w:eastAsiaTheme="minorEastAsia"/>
          <w:b/>
          <w:bCs/>
          <w:lang w:eastAsia="zh-CN"/>
        </w:rPr>
        <w:t xml:space="preserve"> which has been activated </w:t>
      </w:r>
      <w:r w:rsidRPr="00C2005A">
        <w:rPr>
          <w:rFonts w:eastAsiaTheme="minorEastAsia"/>
          <w:b/>
          <w:bCs/>
          <w:lang w:eastAsia="zh-CN"/>
        </w:rPr>
        <w:t>by one G-CS-RNTI</w:t>
      </w:r>
      <w:r>
        <w:rPr>
          <w:rFonts w:eastAsiaTheme="minorEastAsia"/>
          <w:b/>
          <w:bCs/>
          <w:lang w:eastAsia="zh-CN"/>
        </w:rPr>
        <w:t xml:space="preserve">, it can be activated again </w:t>
      </w:r>
      <w:r w:rsidRPr="00C2005A">
        <w:rPr>
          <w:rFonts w:eastAsiaTheme="minorEastAsia"/>
          <w:b/>
          <w:bCs/>
          <w:lang w:eastAsia="zh-CN"/>
        </w:rPr>
        <w:t xml:space="preserve">by </w:t>
      </w:r>
      <w:r>
        <w:rPr>
          <w:rFonts w:eastAsiaTheme="minorEastAsia"/>
          <w:b/>
          <w:bCs/>
          <w:lang w:eastAsia="zh-CN"/>
        </w:rPr>
        <w:t>another</w:t>
      </w:r>
      <w:r w:rsidRPr="00C2005A">
        <w:rPr>
          <w:rFonts w:eastAsiaTheme="minorEastAsia"/>
          <w:b/>
          <w:bCs/>
          <w:lang w:eastAsia="zh-CN"/>
        </w:rPr>
        <w:t xml:space="preserve"> G-CS-RNTI</w:t>
      </w:r>
      <w:r>
        <w:rPr>
          <w:rFonts w:eastAsiaTheme="minorEastAsia"/>
          <w:b/>
          <w:bCs/>
          <w:lang w:eastAsia="zh-CN"/>
        </w:rPr>
        <w:t xml:space="preserve"> without the SPS deactivation signalling. </w:t>
      </w:r>
    </w:p>
    <w:p w14:paraId="7A0D5699" w14:textId="77777777" w:rsidR="00F91CA6" w:rsidRPr="00C2005A" w:rsidRDefault="00F91CA6" w:rsidP="00F91CA6">
      <w:pPr>
        <w:jc w:val="both"/>
        <w:rPr>
          <w:b/>
          <w:bCs/>
          <w:lang w:eastAsia="zh-CN"/>
        </w:rPr>
      </w:pPr>
      <w:r w:rsidRPr="00C2005A">
        <w:rPr>
          <w:rFonts w:hint="eastAsia"/>
          <w:b/>
          <w:bCs/>
          <w:lang w:eastAsia="zh-CN"/>
        </w:rPr>
        <w:t>P</w:t>
      </w:r>
      <w:r w:rsidRPr="00C2005A">
        <w:rPr>
          <w:b/>
          <w:bCs/>
          <w:lang w:eastAsia="zh-CN"/>
        </w:rPr>
        <w:t xml:space="preserve">roposal </w:t>
      </w:r>
      <w:r>
        <w:rPr>
          <w:b/>
          <w:bCs/>
          <w:lang w:eastAsia="zh-CN"/>
        </w:rPr>
        <w:t>2</w:t>
      </w:r>
      <w:r w:rsidRPr="00C2005A">
        <w:rPr>
          <w:b/>
          <w:bCs/>
          <w:lang w:eastAsia="zh-CN"/>
        </w:rPr>
        <w:t>. Reply to RAN2 about Q</w:t>
      </w:r>
      <w:r>
        <w:rPr>
          <w:b/>
          <w:bCs/>
          <w:lang w:eastAsia="zh-CN"/>
        </w:rPr>
        <w:t>2</w:t>
      </w:r>
      <w:r w:rsidRPr="00C2005A">
        <w:rPr>
          <w:b/>
          <w:bCs/>
          <w:lang w:eastAsia="zh-CN"/>
        </w:rPr>
        <w:t xml:space="preserve"> with the following answer:</w:t>
      </w:r>
    </w:p>
    <w:p w14:paraId="3BB77992" w14:textId="22D58D06" w:rsidR="00F91CA6" w:rsidRDefault="00F91CA6" w:rsidP="00F91CA6">
      <w:pPr>
        <w:pStyle w:val="aff"/>
        <w:numPr>
          <w:ilvl w:val="0"/>
          <w:numId w:val="24"/>
        </w:numPr>
        <w:ind w:leftChars="0"/>
        <w:jc w:val="both"/>
        <w:rPr>
          <w:rFonts w:eastAsiaTheme="minorEastAsia"/>
          <w:b/>
          <w:bCs/>
          <w:lang w:eastAsia="zh-CN"/>
        </w:rPr>
      </w:pPr>
      <w:r w:rsidRPr="00F91CA6">
        <w:rPr>
          <w:rFonts w:eastAsiaTheme="minorEastAsia"/>
          <w:b/>
          <w:bCs/>
          <w:lang w:eastAsia="zh-CN"/>
        </w:rPr>
        <w:t xml:space="preserve">Retransmission </w:t>
      </w:r>
      <w:r w:rsidR="00D5102B">
        <w:rPr>
          <w:rFonts w:eastAsiaTheme="minorEastAsia"/>
          <w:b/>
          <w:bCs/>
          <w:lang w:eastAsia="zh-CN"/>
        </w:rPr>
        <w:t xml:space="preserve">scheme </w:t>
      </w:r>
      <w:r w:rsidRPr="00F91CA6">
        <w:rPr>
          <w:rFonts w:eastAsiaTheme="minorEastAsia"/>
          <w:b/>
          <w:bCs/>
          <w:lang w:eastAsia="zh-CN"/>
        </w:rPr>
        <w:t>(i.e. via PTM or PTP) can be changed per TB or per TB per transmission.</w:t>
      </w:r>
    </w:p>
    <w:p w14:paraId="230653A6" w14:textId="4A51B5C7" w:rsidR="00F91CA6" w:rsidRPr="00F91CA6" w:rsidRDefault="00F91CA6" w:rsidP="00F91CA6">
      <w:pPr>
        <w:pStyle w:val="aff"/>
        <w:numPr>
          <w:ilvl w:val="0"/>
          <w:numId w:val="24"/>
        </w:numPr>
        <w:ind w:leftChars="0"/>
        <w:jc w:val="both"/>
        <w:rPr>
          <w:rFonts w:eastAsiaTheme="minorEastAsia"/>
          <w:b/>
          <w:bCs/>
          <w:lang w:eastAsia="zh-CN"/>
        </w:rPr>
      </w:pPr>
      <w:r w:rsidRPr="00F91CA6">
        <w:rPr>
          <w:rFonts w:eastAsiaTheme="minorEastAsia"/>
          <w:b/>
          <w:bCs/>
          <w:lang w:eastAsia="zh-CN"/>
        </w:rPr>
        <w:t>A single CS-RNTI is used for PTP retransmissions of all G-CS-RNTIs.</w:t>
      </w:r>
    </w:p>
    <w:p w14:paraId="6DB3724D" w14:textId="29DB6D01" w:rsidR="00A74426" w:rsidRPr="005B6E70" w:rsidRDefault="004B1273" w:rsidP="00C9100E">
      <w:pPr>
        <w:pStyle w:val="1"/>
        <w:numPr>
          <w:ilvl w:val="0"/>
          <w:numId w:val="4"/>
        </w:numPr>
        <w:jc w:val="both"/>
        <w:rPr>
          <w:rFonts w:ascii="Times New Roman" w:eastAsiaTheme="minorEastAsia" w:hAnsi="Times New Roman"/>
          <w:lang w:eastAsia="zh-CN"/>
        </w:rPr>
      </w:pPr>
      <w:r w:rsidRPr="005B6E70">
        <w:rPr>
          <w:rFonts w:ascii="Times New Roman" w:eastAsiaTheme="minorEastAsia" w:hAnsi="Times New Roman"/>
          <w:lang w:eastAsia="zh-CN"/>
        </w:rPr>
        <w:t>Reference</w:t>
      </w:r>
      <w:r w:rsidR="007F1876" w:rsidRPr="005B6E70">
        <w:rPr>
          <w:rFonts w:ascii="Times New Roman" w:eastAsiaTheme="minorEastAsia" w:hAnsi="Times New Roman"/>
          <w:lang w:eastAsia="zh-CN"/>
        </w:rPr>
        <w:t>s</w:t>
      </w:r>
    </w:p>
    <w:p w14:paraId="7993BE0B" w14:textId="1FD70272" w:rsidR="00D91E84" w:rsidRDefault="00784D3B" w:rsidP="005011C1">
      <w:pPr>
        <w:pStyle w:val="aff"/>
        <w:numPr>
          <w:ilvl w:val="0"/>
          <w:numId w:val="6"/>
        </w:numPr>
        <w:ind w:leftChars="0"/>
        <w:jc w:val="both"/>
        <w:rPr>
          <w:rFonts w:ascii="Times New Roman" w:hAnsi="Times New Roman"/>
          <w:lang w:val="x-none" w:eastAsia="zh-CN"/>
        </w:rPr>
      </w:pPr>
      <w:r w:rsidRPr="00784D3B">
        <w:rPr>
          <w:rFonts w:ascii="Times New Roman" w:hAnsi="Times New Roman"/>
          <w:lang w:val="x-none" w:eastAsia="zh-CN"/>
        </w:rPr>
        <w:t>R1-2200888</w:t>
      </w:r>
      <w:r w:rsidR="005011C1">
        <w:rPr>
          <w:rFonts w:ascii="Times New Roman" w:hAnsi="Times New Roman"/>
          <w:lang w:val="x-none" w:eastAsia="zh-CN"/>
        </w:rPr>
        <w:t xml:space="preserve"> (</w:t>
      </w:r>
      <w:r w:rsidRPr="00784D3B">
        <w:rPr>
          <w:rFonts w:ascii="Times New Roman" w:hAnsi="Times New Roman"/>
          <w:lang w:val="x-none" w:eastAsia="zh-CN"/>
        </w:rPr>
        <w:t>R2-2202016</w:t>
      </w:r>
      <w:r w:rsidR="005011C1">
        <w:rPr>
          <w:rFonts w:ascii="Times New Roman" w:hAnsi="Times New Roman"/>
          <w:lang w:val="x-none" w:eastAsia="zh-CN"/>
        </w:rPr>
        <w:t>)</w:t>
      </w:r>
      <w:r w:rsidR="00C92C37">
        <w:rPr>
          <w:rFonts w:ascii="Times New Roman" w:hAnsi="Times New Roman"/>
          <w:lang w:val="x-none" w:eastAsia="zh-CN"/>
        </w:rPr>
        <w:t xml:space="preserve"> </w:t>
      </w:r>
      <w:r w:rsidR="00C92C37" w:rsidRPr="00C92C37">
        <w:rPr>
          <w:rFonts w:ascii="Times New Roman" w:hAnsi="Times New Roman"/>
          <w:lang w:val="x-none" w:eastAsia="zh-CN"/>
        </w:rPr>
        <w:t>LS on MBS SPS</w:t>
      </w:r>
      <w:r w:rsidR="00DE3519">
        <w:rPr>
          <w:rFonts w:asciiTheme="minorEastAsia" w:eastAsiaTheme="minorEastAsia" w:hAnsiTheme="minorEastAsia" w:hint="eastAsia"/>
          <w:lang w:val="x-none" w:eastAsia="zh-CN"/>
        </w:rPr>
        <w:t>,</w:t>
      </w:r>
      <w:r>
        <w:rPr>
          <w:rFonts w:ascii="Times New Roman" w:hAnsi="Times New Roman"/>
          <w:lang w:val="x-none" w:eastAsia="zh-CN"/>
        </w:rPr>
        <w:t xml:space="preserve"> </w:t>
      </w:r>
      <w:r w:rsidRPr="00784D3B">
        <w:rPr>
          <w:rFonts w:ascii="Times New Roman" w:hAnsi="Times New Roman"/>
          <w:lang w:val="x-none" w:eastAsia="zh-CN"/>
        </w:rPr>
        <w:t>RAN2, OPPO</w:t>
      </w:r>
    </w:p>
    <w:p w14:paraId="1685A3DC" w14:textId="63B61530" w:rsidR="00427DA6" w:rsidRPr="005011C1" w:rsidRDefault="00427DA6" w:rsidP="005011C1">
      <w:pPr>
        <w:pStyle w:val="aff"/>
        <w:numPr>
          <w:ilvl w:val="0"/>
          <w:numId w:val="6"/>
        </w:numPr>
        <w:ind w:leftChars="0"/>
        <w:jc w:val="both"/>
        <w:rPr>
          <w:rFonts w:ascii="Times New Roman" w:hAnsi="Times New Roman"/>
          <w:lang w:val="x-none" w:eastAsia="zh-CN"/>
        </w:rPr>
      </w:pPr>
      <w:r w:rsidRPr="00427DA6">
        <w:rPr>
          <w:rFonts w:ascii="Times New Roman" w:hAnsi="Times New Roman"/>
          <w:lang w:val="x-none" w:eastAsia="zh-CN"/>
        </w:rPr>
        <w:t>R1-2106408</w:t>
      </w:r>
      <w:r>
        <w:rPr>
          <w:rFonts w:ascii="Times New Roman" w:hAnsi="Times New Roman"/>
          <w:lang w:val="x-none" w:eastAsia="zh-CN"/>
        </w:rPr>
        <w:t xml:space="preserve"> (</w:t>
      </w:r>
      <w:r w:rsidRPr="00427DA6">
        <w:rPr>
          <w:rFonts w:ascii="Times New Roman" w:hAnsi="Times New Roman"/>
          <w:lang w:val="x-none" w:eastAsia="zh-CN"/>
        </w:rPr>
        <w:t>R2-2106687</w:t>
      </w:r>
      <w:r>
        <w:rPr>
          <w:rFonts w:ascii="Times New Roman" w:hAnsi="Times New Roman"/>
          <w:lang w:val="x-none" w:eastAsia="zh-CN"/>
        </w:rPr>
        <w:t xml:space="preserve">) </w:t>
      </w:r>
      <w:r w:rsidRPr="00427DA6">
        <w:rPr>
          <w:rFonts w:ascii="Times New Roman" w:hAnsi="Times New Roman"/>
          <w:lang w:val="x-none" w:eastAsia="zh-CN"/>
        </w:rPr>
        <w:t>Reply LS on G-RNTI and G-CS-RNTI for MBS</w:t>
      </w:r>
      <w:r w:rsidR="002C47FC">
        <w:rPr>
          <w:rFonts w:ascii="Times New Roman" w:hAnsi="Times New Roman"/>
          <w:lang w:val="x-none" w:eastAsia="zh-CN"/>
        </w:rPr>
        <w:t>, RAN2, CMCC</w:t>
      </w:r>
    </w:p>
    <w:sectPr w:rsidR="00427DA6" w:rsidRPr="005011C1"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3075CE" w14:textId="77777777" w:rsidR="00F13BF1" w:rsidRDefault="00F13BF1">
      <w:r>
        <w:separator/>
      </w:r>
    </w:p>
  </w:endnote>
  <w:endnote w:type="continuationSeparator" w:id="0">
    <w:p w14:paraId="49B844BC" w14:textId="77777777" w:rsidR="00F13BF1" w:rsidRDefault="00F13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F326C2" w14:textId="77777777" w:rsidR="00F13BF1" w:rsidRDefault="00F13BF1">
      <w:r>
        <w:separator/>
      </w:r>
    </w:p>
  </w:footnote>
  <w:footnote w:type="continuationSeparator" w:id="0">
    <w:p w14:paraId="44049392" w14:textId="77777777" w:rsidR="00F13BF1" w:rsidRDefault="00F13B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C95117"/>
    <w:multiLevelType w:val="multilevel"/>
    <w:tmpl w:val="12C9511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6716C9"/>
    <w:multiLevelType w:val="hybridMultilevel"/>
    <w:tmpl w:val="BC78FB28"/>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A8330C"/>
    <w:multiLevelType w:val="hybridMultilevel"/>
    <w:tmpl w:val="4722358C"/>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14"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1065"/>
    <w:multiLevelType w:val="multilevel"/>
    <w:tmpl w:val="7F5410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16"/>
  </w:num>
  <w:num w:numId="3">
    <w:abstractNumId w:val="0"/>
  </w:num>
  <w:num w:numId="4">
    <w:abstractNumId w:val="12"/>
  </w:num>
  <w:num w:numId="5">
    <w:abstractNumId w:val="8"/>
    <w:lvlOverride w:ilvl="0">
      <w:startOverride w:val="1"/>
    </w:lvlOverride>
  </w:num>
  <w:num w:numId="6">
    <w:abstractNumId w:val="9"/>
  </w:num>
  <w:num w:numId="7">
    <w:abstractNumId w:val="20"/>
  </w:num>
  <w:num w:numId="8">
    <w:abstractNumId w:val="19"/>
  </w:num>
  <w:num w:numId="9">
    <w:abstractNumId w:val="5"/>
  </w:num>
  <w:num w:numId="10">
    <w:abstractNumId w:val="4"/>
  </w:num>
  <w:num w:numId="11">
    <w:abstractNumId w:val="3"/>
  </w:num>
  <w:num w:numId="12">
    <w:abstractNumId w:val="14"/>
  </w:num>
  <w:num w:numId="13">
    <w:abstractNumId w:val="17"/>
  </w:num>
  <w:num w:numId="14">
    <w:abstractNumId w:val="18"/>
  </w:num>
  <w:num w:numId="15">
    <w:abstractNumId w:val="5"/>
  </w:num>
  <w:num w:numId="16">
    <w:abstractNumId w:val="7"/>
  </w:num>
  <w:num w:numId="17">
    <w:abstractNumId w:val="15"/>
  </w:num>
  <w:num w:numId="18">
    <w:abstractNumId w:val="13"/>
  </w:num>
  <w:num w:numId="19">
    <w:abstractNumId w:val="10"/>
  </w:num>
  <w:num w:numId="20">
    <w:abstractNumId w:val="1"/>
  </w:num>
  <w:num w:numId="21">
    <w:abstractNumId w:val="2"/>
  </w:num>
  <w:num w:numId="22">
    <w:abstractNumId w:val="22"/>
  </w:num>
  <w:num w:numId="23">
    <w:abstractNumId w:val="6"/>
  </w:num>
  <w:num w:numId="24">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22B8"/>
    <w:rsid w:val="00002325"/>
    <w:rsid w:val="0000234E"/>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FB"/>
    <w:rsid w:val="0000513B"/>
    <w:rsid w:val="00005833"/>
    <w:rsid w:val="0000586E"/>
    <w:rsid w:val="00005B39"/>
    <w:rsid w:val="00005F8B"/>
    <w:rsid w:val="000060C6"/>
    <w:rsid w:val="00006119"/>
    <w:rsid w:val="00006186"/>
    <w:rsid w:val="00006AD6"/>
    <w:rsid w:val="00006E55"/>
    <w:rsid w:val="00006EA3"/>
    <w:rsid w:val="00006FA8"/>
    <w:rsid w:val="00007012"/>
    <w:rsid w:val="0000735D"/>
    <w:rsid w:val="000079F3"/>
    <w:rsid w:val="00007C4C"/>
    <w:rsid w:val="00007E66"/>
    <w:rsid w:val="00010764"/>
    <w:rsid w:val="00010BDE"/>
    <w:rsid w:val="00010F61"/>
    <w:rsid w:val="000111CE"/>
    <w:rsid w:val="00011217"/>
    <w:rsid w:val="000114D5"/>
    <w:rsid w:val="000116EE"/>
    <w:rsid w:val="0001188D"/>
    <w:rsid w:val="000118C2"/>
    <w:rsid w:val="00012608"/>
    <w:rsid w:val="000126D3"/>
    <w:rsid w:val="000127FE"/>
    <w:rsid w:val="000129B9"/>
    <w:rsid w:val="00012ECA"/>
    <w:rsid w:val="000130CA"/>
    <w:rsid w:val="00013366"/>
    <w:rsid w:val="000135DB"/>
    <w:rsid w:val="00013601"/>
    <w:rsid w:val="00013FEF"/>
    <w:rsid w:val="0001459D"/>
    <w:rsid w:val="00014796"/>
    <w:rsid w:val="0001517D"/>
    <w:rsid w:val="000154C2"/>
    <w:rsid w:val="00015753"/>
    <w:rsid w:val="00015902"/>
    <w:rsid w:val="00015A1C"/>
    <w:rsid w:val="000164FB"/>
    <w:rsid w:val="00016A9A"/>
    <w:rsid w:val="00016C16"/>
    <w:rsid w:val="00016E91"/>
    <w:rsid w:val="000176A8"/>
    <w:rsid w:val="00017A1A"/>
    <w:rsid w:val="00017E82"/>
    <w:rsid w:val="00017E87"/>
    <w:rsid w:val="000201D1"/>
    <w:rsid w:val="0002184D"/>
    <w:rsid w:val="00021884"/>
    <w:rsid w:val="0002198E"/>
    <w:rsid w:val="00021A14"/>
    <w:rsid w:val="000220AB"/>
    <w:rsid w:val="00022139"/>
    <w:rsid w:val="00022D93"/>
    <w:rsid w:val="000233B7"/>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F03"/>
    <w:rsid w:val="00032478"/>
    <w:rsid w:val="000325C3"/>
    <w:rsid w:val="000338D8"/>
    <w:rsid w:val="00033ABA"/>
    <w:rsid w:val="00033B1E"/>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8BB"/>
    <w:rsid w:val="00037C7E"/>
    <w:rsid w:val="000418FA"/>
    <w:rsid w:val="00041910"/>
    <w:rsid w:val="00041961"/>
    <w:rsid w:val="00042088"/>
    <w:rsid w:val="00042177"/>
    <w:rsid w:val="000425B7"/>
    <w:rsid w:val="00042776"/>
    <w:rsid w:val="00042AFB"/>
    <w:rsid w:val="00043B6C"/>
    <w:rsid w:val="00043D95"/>
    <w:rsid w:val="000443DA"/>
    <w:rsid w:val="00044469"/>
    <w:rsid w:val="00044C9A"/>
    <w:rsid w:val="00044DD6"/>
    <w:rsid w:val="000459EF"/>
    <w:rsid w:val="0004645D"/>
    <w:rsid w:val="000465B4"/>
    <w:rsid w:val="00046684"/>
    <w:rsid w:val="00046B84"/>
    <w:rsid w:val="00046D1E"/>
    <w:rsid w:val="00046F98"/>
    <w:rsid w:val="00047156"/>
    <w:rsid w:val="0004763B"/>
    <w:rsid w:val="00047647"/>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51E5"/>
    <w:rsid w:val="000554C4"/>
    <w:rsid w:val="000555C4"/>
    <w:rsid w:val="00055B16"/>
    <w:rsid w:val="00055D01"/>
    <w:rsid w:val="00055DE0"/>
    <w:rsid w:val="00055E7F"/>
    <w:rsid w:val="0005634E"/>
    <w:rsid w:val="00056941"/>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4E27"/>
    <w:rsid w:val="00064F16"/>
    <w:rsid w:val="00065209"/>
    <w:rsid w:val="00065792"/>
    <w:rsid w:val="000657A6"/>
    <w:rsid w:val="00065CBB"/>
    <w:rsid w:val="000661C0"/>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2005"/>
    <w:rsid w:val="000722B8"/>
    <w:rsid w:val="00072615"/>
    <w:rsid w:val="00072755"/>
    <w:rsid w:val="00072B9E"/>
    <w:rsid w:val="00072D86"/>
    <w:rsid w:val="00073125"/>
    <w:rsid w:val="00073340"/>
    <w:rsid w:val="0007338E"/>
    <w:rsid w:val="00073448"/>
    <w:rsid w:val="0007425F"/>
    <w:rsid w:val="0007436C"/>
    <w:rsid w:val="000743C5"/>
    <w:rsid w:val="00075077"/>
    <w:rsid w:val="00075548"/>
    <w:rsid w:val="00075648"/>
    <w:rsid w:val="00075DA6"/>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BC7"/>
    <w:rsid w:val="00081C1F"/>
    <w:rsid w:val="00081C2D"/>
    <w:rsid w:val="0008207F"/>
    <w:rsid w:val="00082126"/>
    <w:rsid w:val="0008232D"/>
    <w:rsid w:val="000824A5"/>
    <w:rsid w:val="00082535"/>
    <w:rsid w:val="000829B4"/>
    <w:rsid w:val="00082A07"/>
    <w:rsid w:val="00083330"/>
    <w:rsid w:val="00083612"/>
    <w:rsid w:val="00083B8E"/>
    <w:rsid w:val="00083CC7"/>
    <w:rsid w:val="00084114"/>
    <w:rsid w:val="000848D8"/>
    <w:rsid w:val="00084A00"/>
    <w:rsid w:val="00084BCD"/>
    <w:rsid w:val="00085276"/>
    <w:rsid w:val="00085F7B"/>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8A2"/>
    <w:rsid w:val="000928F7"/>
    <w:rsid w:val="00092B49"/>
    <w:rsid w:val="00092B6E"/>
    <w:rsid w:val="00092B80"/>
    <w:rsid w:val="00092BD4"/>
    <w:rsid w:val="00093257"/>
    <w:rsid w:val="0009348E"/>
    <w:rsid w:val="000934B7"/>
    <w:rsid w:val="00093FC3"/>
    <w:rsid w:val="0009436E"/>
    <w:rsid w:val="000943EE"/>
    <w:rsid w:val="00094490"/>
    <w:rsid w:val="000944C3"/>
    <w:rsid w:val="00094632"/>
    <w:rsid w:val="00094843"/>
    <w:rsid w:val="0009499B"/>
    <w:rsid w:val="00094D3A"/>
    <w:rsid w:val="00094E62"/>
    <w:rsid w:val="00094EAA"/>
    <w:rsid w:val="000951F9"/>
    <w:rsid w:val="0009523D"/>
    <w:rsid w:val="00095856"/>
    <w:rsid w:val="00095D7E"/>
    <w:rsid w:val="00095FB3"/>
    <w:rsid w:val="0009600A"/>
    <w:rsid w:val="00096346"/>
    <w:rsid w:val="00096641"/>
    <w:rsid w:val="0009672C"/>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310A"/>
    <w:rsid w:val="000A33F0"/>
    <w:rsid w:val="000A3E82"/>
    <w:rsid w:val="000A4AD5"/>
    <w:rsid w:val="000A4CB0"/>
    <w:rsid w:val="000A511E"/>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58C"/>
    <w:rsid w:val="000A7C54"/>
    <w:rsid w:val="000A7C7A"/>
    <w:rsid w:val="000B006E"/>
    <w:rsid w:val="000B04FF"/>
    <w:rsid w:val="000B0563"/>
    <w:rsid w:val="000B05C4"/>
    <w:rsid w:val="000B0CC8"/>
    <w:rsid w:val="000B0E31"/>
    <w:rsid w:val="000B0F83"/>
    <w:rsid w:val="000B193F"/>
    <w:rsid w:val="000B19BE"/>
    <w:rsid w:val="000B1E80"/>
    <w:rsid w:val="000B2553"/>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C011A"/>
    <w:rsid w:val="000C026D"/>
    <w:rsid w:val="000C0663"/>
    <w:rsid w:val="000C078F"/>
    <w:rsid w:val="000C0B91"/>
    <w:rsid w:val="000C0BC6"/>
    <w:rsid w:val="000C0DA3"/>
    <w:rsid w:val="000C1412"/>
    <w:rsid w:val="000C1A0B"/>
    <w:rsid w:val="000C1DB1"/>
    <w:rsid w:val="000C1FC4"/>
    <w:rsid w:val="000C3173"/>
    <w:rsid w:val="000C35C6"/>
    <w:rsid w:val="000C38CB"/>
    <w:rsid w:val="000C396F"/>
    <w:rsid w:val="000C3FB0"/>
    <w:rsid w:val="000C40C7"/>
    <w:rsid w:val="000C4A8A"/>
    <w:rsid w:val="000C4DEA"/>
    <w:rsid w:val="000C5085"/>
    <w:rsid w:val="000C5344"/>
    <w:rsid w:val="000C5A99"/>
    <w:rsid w:val="000C5FFE"/>
    <w:rsid w:val="000C65CC"/>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1F96"/>
    <w:rsid w:val="000D250A"/>
    <w:rsid w:val="000D2A6B"/>
    <w:rsid w:val="000D3083"/>
    <w:rsid w:val="000D3303"/>
    <w:rsid w:val="000D3454"/>
    <w:rsid w:val="000D3541"/>
    <w:rsid w:val="000D38AD"/>
    <w:rsid w:val="000D3DD5"/>
    <w:rsid w:val="000D3E8D"/>
    <w:rsid w:val="000D46D5"/>
    <w:rsid w:val="000D476A"/>
    <w:rsid w:val="000D4913"/>
    <w:rsid w:val="000D4945"/>
    <w:rsid w:val="000D4AF3"/>
    <w:rsid w:val="000D4B45"/>
    <w:rsid w:val="000D4EAF"/>
    <w:rsid w:val="000D4F8B"/>
    <w:rsid w:val="000D548A"/>
    <w:rsid w:val="000D54FB"/>
    <w:rsid w:val="000D580C"/>
    <w:rsid w:val="000D6029"/>
    <w:rsid w:val="000D60C8"/>
    <w:rsid w:val="000D63FD"/>
    <w:rsid w:val="000D66B4"/>
    <w:rsid w:val="000D7110"/>
    <w:rsid w:val="000D7308"/>
    <w:rsid w:val="000D7521"/>
    <w:rsid w:val="000E021A"/>
    <w:rsid w:val="000E1047"/>
    <w:rsid w:val="000E13BE"/>
    <w:rsid w:val="000E199F"/>
    <w:rsid w:val="000E1CFB"/>
    <w:rsid w:val="000E2208"/>
    <w:rsid w:val="000E2508"/>
    <w:rsid w:val="000E265A"/>
    <w:rsid w:val="000E279A"/>
    <w:rsid w:val="000E2A3A"/>
    <w:rsid w:val="000E2D30"/>
    <w:rsid w:val="000E3175"/>
    <w:rsid w:val="000E33D0"/>
    <w:rsid w:val="000E3B82"/>
    <w:rsid w:val="000E3E84"/>
    <w:rsid w:val="000E4121"/>
    <w:rsid w:val="000E4167"/>
    <w:rsid w:val="000E4B6C"/>
    <w:rsid w:val="000E4CC9"/>
    <w:rsid w:val="000E5060"/>
    <w:rsid w:val="000E52F0"/>
    <w:rsid w:val="000E538A"/>
    <w:rsid w:val="000E57F9"/>
    <w:rsid w:val="000E59C2"/>
    <w:rsid w:val="000E5B7D"/>
    <w:rsid w:val="000E6461"/>
    <w:rsid w:val="000E7511"/>
    <w:rsid w:val="000E77BA"/>
    <w:rsid w:val="000E7869"/>
    <w:rsid w:val="000F04FD"/>
    <w:rsid w:val="000F0CC4"/>
    <w:rsid w:val="000F0D30"/>
    <w:rsid w:val="000F1022"/>
    <w:rsid w:val="000F232A"/>
    <w:rsid w:val="000F24B9"/>
    <w:rsid w:val="000F2631"/>
    <w:rsid w:val="000F2A2B"/>
    <w:rsid w:val="000F2B4A"/>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6BDA"/>
    <w:rsid w:val="000F6E8E"/>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5AA"/>
    <w:rsid w:val="001125B3"/>
    <w:rsid w:val="0011294C"/>
    <w:rsid w:val="00112B32"/>
    <w:rsid w:val="00112F55"/>
    <w:rsid w:val="001134A5"/>
    <w:rsid w:val="00113D26"/>
    <w:rsid w:val="00113D2F"/>
    <w:rsid w:val="0011409D"/>
    <w:rsid w:val="00114DED"/>
    <w:rsid w:val="00114F94"/>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0ACE"/>
    <w:rsid w:val="0013139A"/>
    <w:rsid w:val="001319E3"/>
    <w:rsid w:val="001319FD"/>
    <w:rsid w:val="001323C2"/>
    <w:rsid w:val="001323FD"/>
    <w:rsid w:val="00132574"/>
    <w:rsid w:val="0013265C"/>
    <w:rsid w:val="00132661"/>
    <w:rsid w:val="001327DE"/>
    <w:rsid w:val="00133370"/>
    <w:rsid w:val="0013363E"/>
    <w:rsid w:val="00133950"/>
    <w:rsid w:val="00133AC4"/>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317A"/>
    <w:rsid w:val="00153E26"/>
    <w:rsid w:val="00153F78"/>
    <w:rsid w:val="00153FEF"/>
    <w:rsid w:val="00154206"/>
    <w:rsid w:val="00154349"/>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2044"/>
    <w:rsid w:val="00162129"/>
    <w:rsid w:val="00162285"/>
    <w:rsid w:val="00162723"/>
    <w:rsid w:val="001627CB"/>
    <w:rsid w:val="00163BA9"/>
    <w:rsid w:val="001641B7"/>
    <w:rsid w:val="00164A98"/>
    <w:rsid w:val="00164AAB"/>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28A1"/>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D3B"/>
    <w:rsid w:val="00176E4B"/>
    <w:rsid w:val="00176F07"/>
    <w:rsid w:val="00177180"/>
    <w:rsid w:val="001775BA"/>
    <w:rsid w:val="001776EE"/>
    <w:rsid w:val="0017785F"/>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B10"/>
    <w:rsid w:val="00186816"/>
    <w:rsid w:val="00186C71"/>
    <w:rsid w:val="00186C72"/>
    <w:rsid w:val="00186E32"/>
    <w:rsid w:val="001874B7"/>
    <w:rsid w:val="001875CA"/>
    <w:rsid w:val="001877C3"/>
    <w:rsid w:val="00187CE5"/>
    <w:rsid w:val="0019077B"/>
    <w:rsid w:val="00190D90"/>
    <w:rsid w:val="001912BA"/>
    <w:rsid w:val="001912C6"/>
    <w:rsid w:val="001913FD"/>
    <w:rsid w:val="00191677"/>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5C"/>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706"/>
    <w:rsid w:val="001A27BF"/>
    <w:rsid w:val="001A35B2"/>
    <w:rsid w:val="001A386C"/>
    <w:rsid w:val="001A3B12"/>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958"/>
    <w:rsid w:val="001A7CD9"/>
    <w:rsid w:val="001A7FDF"/>
    <w:rsid w:val="001B01EC"/>
    <w:rsid w:val="001B03E9"/>
    <w:rsid w:val="001B12CF"/>
    <w:rsid w:val="001B188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1F"/>
    <w:rsid w:val="001B3ED2"/>
    <w:rsid w:val="001B40CA"/>
    <w:rsid w:val="001B4175"/>
    <w:rsid w:val="001B4ED3"/>
    <w:rsid w:val="001B51C8"/>
    <w:rsid w:val="001B54AC"/>
    <w:rsid w:val="001B5E69"/>
    <w:rsid w:val="001B5F2F"/>
    <w:rsid w:val="001B5FB6"/>
    <w:rsid w:val="001B674E"/>
    <w:rsid w:val="001B6B57"/>
    <w:rsid w:val="001B7021"/>
    <w:rsid w:val="001B70A3"/>
    <w:rsid w:val="001B74A5"/>
    <w:rsid w:val="001B74E2"/>
    <w:rsid w:val="001B78EF"/>
    <w:rsid w:val="001B7BB4"/>
    <w:rsid w:val="001B7BCA"/>
    <w:rsid w:val="001B7C6B"/>
    <w:rsid w:val="001B7C7B"/>
    <w:rsid w:val="001B7D04"/>
    <w:rsid w:val="001C0420"/>
    <w:rsid w:val="001C0678"/>
    <w:rsid w:val="001C06E6"/>
    <w:rsid w:val="001C0E65"/>
    <w:rsid w:val="001C101A"/>
    <w:rsid w:val="001C13CF"/>
    <w:rsid w:val="001C1606"/>
    <w:rsid w:val="001C1BDF"/>
    <w:rsid w:val="001C1E16"/>
    <w:rsid w:val="001C2216"/>
    <w:rsid w:val="001C27EB"/>
    <w:rsid w:val="001C2BF8"/>
    <w:rsid w:val="001C30C1"/>
    <w:rsid w:val="001C3889"/>
    <w:rsid w:val="001C38DE"/>
    <w:rsid w:val="001C4475"/>
    <w:rsid w:val="001C48A1"/>
    <w:rsid w:val="001C4BD5"/>
    <w:rsid w:val="001C4C41"/>
    <w:rsid w:val="001C4C60"/>
    <w:rsid w:val="001C4E4E"/>
    <w:rsid w:val="001C5329"/>
    <w:rsid w:val="001C5339"/>
    <w:rsid w:val="001C560D"/>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2548"/>
    <w:rsid w:val="001D27A0"/>
    <w:rsid w:val="001D2FE8"/>
    <w:rsid w:val="001D309D"/>
    <w:rsid w:val="001D31D0"/>
    <w:rsid w:val="001D4711"/>
    <w:rsid w:val="001D5012"/>
    <w:rsid w:val="001D53AB"/>
    <w:rsid w:val="001D55A2"/>
    <w:rsid w:val="001D5F16"/>
    <w:rsid w:val="001D60B3"/>
    <w:rsid w:val="001D6142"/>
    <w:rsid w:val="001D6200"/>
    <w:rsid w:val="001D62AA"/>
    <w:rsid w:val="001D66ED"/>
    <w:rsid w:val="001D6836"/>
    <w:rsid w:val="001D6871"/>
    <w:rsid w:val="001D69F2"/>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8D9"/>
    <w:rsid w:val="001F1A28"/>
    <w:rsid w:val="001F1BD3"/>
    <w:rsid w:val="001F1F85"/>
    <w:rsid w:val="001F204E"/>
    <w:rsid w:val="001F210B"/>
    <w:rsid w:val="001F211C"/>
    <w:rsid w:val="001F222A"/>
    <w:rsid w:val="001F25EC"/>
    <w:rsid w:val="001F2751"/>
    <w:rsid w:val="001F27CA"/>
    <w:rsid w:val="001F2BBB"/>
    <w:rsid w:val="001F3730"/>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C28"/>
    <w:rsid w:val="002057AF"/>
    <w:rsid w:val="00205997"/>
    <w:rsid w:val="00205C45"/>
    <w:rsid w:val="0020621D"/>
    <w:rsid w:val="0020630B"/>
    <w:rsid w:val="0020645E"/>
    <w:rsid w:val="002065BD"/>
    <w:rsid w:val="00206DB2"/>
    <w:rsid w:val="00206E24"/>
    <w:rsid w:val="00206F8D"/>
    <w:rsid w:val="00206FEA"/>
    <w:rsid w:val="002072A7"/>
    <w:rsid w:val="00207860"/>
    <w:rsid w:val="00207B6A"/>
    <w:rsid w:val="00207DA7"/>
    <w:rsid w:val="0021008D"/>
    <w:rsid w:val="00210504"/>
    <w:rsid w:val="00211056"/>
    <w:rsid w:val="00211113"/>
    <w:rsid w:val="002111F5"/>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E2B"/>
    <w:rsid w:val="00226602"/>
    <w:rsid w:val="00226706"/>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31FB"/>
    <w:rsid w:val="002333FA"/>
    <w:rsid w:val="002338CB"/>
    <w:rsid w:val="002339AE"/>
    <w:rsid w:val="00234736"/>
    <w:rsid w:val="002347BE"/>
    <w:rsid w:val="00234B71"/>
    <w:rsid w:val="00234EB3"/>
    <w:rsid w:val="00235668"/>
    <w:rsid w:val="00235A7F"/>
    <w:rsid w:val="00235CA6"/>
    <w:rsid w:val="00236047"/>
    <w:rsid w:val="00236870"/>
    <w:rsid w:val="002368CA"/>
    <w:rsid w:val="00236E1C"/>
    <w:rsid w:val="00236F25"/>
    <w:rsid w:val="0023716A"/>
    <w:rsid w:val="00237291"/>
    <w:rsid w:val="00237491"/>
    <w:rsid w:val="00237A8D"/>
    <w:rsid w:val="002401FA"/>
    <w:rsid w:val="00240793"/>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B79"/>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F3"/>
    <w:rsid w:val="00252738"/>
    <w:rsid w:val="00252F0F"/>
    <w:rsid w:val="002531DC"/>
    <w:rsid w:val="002533DA"/>
    <w:rsid w:val="0025446F"/>
    <w:rsid w:val="00254B03"/>
    <w:rsid w:val="00254B4E"/>
    <w:rsid w:val="00254B61"/>
    <w:rsid w:val="00254F41"/>
    <w:rsid w:val="00255174"/>
    <w:rsid w:val="00255205"/>
    <w:rsid w:val="00255214"/>
    <w:rsid w:val="00255CDA"/>
    <w:rsid w:val="00255F39"/>
    <w:rsid w:val="002576A6"/>
    <w:rsid w:val="002579B1"/>
    <w:rsid w:val="00257A33"/>
    <w:rsid w:val="00257B6E"/>
    <w:rsid w:val="00257B75"/>
    <w:rsid w:val="00257E6C"/>
    <w:rsid w:val="00260047"/>
    <w:rsid w:val="002602F0"/>
    <w:rsid w:val="002606F9"/>
    <w:rsid w:val="0026161F"/>
    <w:rsid w:val="00261764"/>
    <w:rsid w:val="002621D8"/>
    <w:rsid w:val="002628D8"/>
    <w:rsid w:val="00262D64"/>
    <w:rsid w:val="00262E1F"/>
    <w:rsid w:val="00262E21"/>
    <w:rsid w:val="00263221"/>
    <w:rsid w:val="00263299"/>
    <w:rsid w:val="00263375"/>
    <w:rsid w:val="0026355E"/>
    <w:rsid w:val="0026368A"/>
    <w:rsid w:val="00263734"/>
    <w:rsid w:val="00263C26"/>
    <w:rsid w:val="00263F44"/>
    <w:rsid w:val="002647F3"/>
    <w:rsid w:val="00264E36"/>
    <w:rsid w:val="00264EA4"/>
    <w:rsid w:val="00264FD7"/>
    <w:rsid w:val="00265403"/>
    <w:rsid w:val="00265DB0"/>
    <w:rsid w:val="002662B7"/>
    <w:rsid w:val="00266CD3"/>
    <w:rsid w:val="00266E8C"/>
    <w:rsid w:val="00267D93"/>
    <w:rsid w:val="00267EDB"/>
    <w:rsid w:val="0027074A"/>
    <w:rsid w:val="0027138C"/>
    <w:rsid w:val="00271732"/>
    <w:rsid w:val="00271D39"/>
    <w:rsid w:val="002724E0"/>
    <w:rsid w:val="002727FB"/>
    <w:rsid w:val="00272A47"/>
    <w:rsid w:val="00273271"/>
    <w:rsid w:val="0027344E"/>
    <w:rsid w:val="0027347E"/>
    <w:rsid w:val="00273947"/>
    <w:rsid w:val="00273E15"/>
    <w:rsid w:val="0027405C"/>
    <w:rsid w:val="00274B33"/>
    <w:rsid w:val="00275083"/>
    <w:rsid w:val="00275167"/>
    <w:rsid w:val="002754DA"/>
    <w:rsid w:val="00275832"/>
    <w:rsid w:val="00275DA9"/>
    <w:rsid w:val="0027641A"/>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BA"/>
    <w:rsid w:val="002934D0"/>
    <w:rsid w:val="0029468A"/>
    <w:rsid w:val="00294936"/>
    <w:rsid w:val="00294BA0"/>
    <w:rsid w:val="00294CEC"/>
    <w:rsid w:val="002955B4"/>
    <w:rsid w:val="00295715"/>
    <w:rsid w:val="0029578C"/>
    <w:rsid w:val="00295AE3"/>
    <w:rsid w:val="00295B16"/>
    <w:rsid w:val="00296045"/>
    <w:rsid w:val="0029626E"/>
    <w:rsid w:val="002963FE"/>
    <w:rsid w:val="0029677D"/>
    <w:rsid w:val="00296A1D"/>
    <w:rsid w:val="00296BFF"/>
    <w:rsid w:val="00296C43"/>
    <w:rsid w:val="00297100"/>
    <w:rsid w:val="0029786F"/>
    <w:rsid w:val="00297B7A"/>
    <w:rsid w:val="002A0E77"/>
    <w:rsid w:val="002A14BB"/>
    <w:rsid w:val="002A153F"/>
    <w:rsid w:val="002A20AF"/>
    <w:rsid w:val="002A2177"/>
    <w:rsid w:val="002A262B"/>
    <w:rsid w:val="002A2F48"/>
    <w:rsid w:val="002A30C5"/>
    <w:rsid w:val="002A3436"/>
    <w:rsid w:val="002A4127"/>
    <w:rsid w:val="002A4181"/>
    <w:rsid w:val="002A461E"/>
    <w:rsid w:val="002A46B0"/>
    <w:rsid w:val="002A4771"/>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453"/>
    <w:rsid w:val="002B1892"/>
    <w:rsid w:val="002B1D1F"/>
    <w:rsid w:val="002B1D44"/>
    <w:rsid w:val="002B1D60"/>
    <w:rsid w:val="002B1DE8"/>
    <w:rsid w:val="002B1DF1"/>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7BB"/>
    <w:rsid w:val="002B6BBC"/>
    <w:rsid w:val="002B6BFC"/>
    <w:rsid w:val="002B6E97"/>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2E44"/>
    <w:rsid w:val="002C3375"/>
    <w:rsid w:val="002C3420"/>
    <w:rsid w:val="002C3DC5"/>
    <w:rsid w:val="002C42E2"/>
    <w:rsid w:val="002C46A9"/>
    <w:rsid w:val="002C47FC"/>
    <w:rsid w:val="002C5385"/>
    <w:rsid w:val="002C5622"/>
    <w:rsid w:val="002C5BB9"/>
    <w:rsid w:val="002C6069"/>
    <w:rsid w:val="002C6558"/>
    <w:rsid w:val="002C6AB3"/>
    <w:rsid w:val="002C6CBE"/>
    <w:rsid w:val="002C72A3"/>
    <w:rsid w:val="002C7412"/>
    <w:rsid w:val="002C776A"/>
    <w:rsid w:val="002C78DF"/>
    <w:rsid w:val="002D01D3"/>
    <w:rsid w:val="002D0517"/>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D6D"/>
    <w:rsid w:val="002D418C"/>
    <w:rsid w:val="002D42B3"/>
    <w:rsid w:val="002D4466"/>
    <w:rsid w:val="002D44D5"/>
    <w:rsid w:val="002D46CC"/>
    <w:rsid w:val="002D46FC"/>
    <w:rsid w:val="002D4764"/>
    <w:rsid w:val="002D54B0"/>
    <w:rsid w:val="002D5F86"/>
    <w:rsid w:val="002D6F18"/>
    <w:rsid w:val="002D70BB"/>
    <w:rsid w:val="002D739F"/>
    <w:rsid w:val="002D75F2"/>
    <w:rsid w:val="002D7D21"/>
    <w:rsid w:val="002D7FFD"/>
    <w:rsid w:val="002E0101"/>
    <w:rsid w:val="002E0592"/>
    <w:rsid w:val="002E06A8"/>
    <w:rsid w:val="002E0E55"/>
    <w:rsid w:val="002E1589"/>
    <w:rsid w:val="002E1620"/>
    <w:rsid w:val="002E22A4"/>
    <w:rsid w:val="002E43A0"/>
    <w:rsid w:val="002E4454"/>
    <w:rsid w:val="002E4903"/>
    <w:rsid w:val="002E4A53"/>
    <w:rsid w:val="002E541E"/>
    <w:rsid w:val="002E5F86"/>
    <w:rsid w:val="002E631C"/>
    <w:rsid w:val="002E6D0B"/>
    <w:rsid w:val="002E6D42"/>
    <w:rsid w:val="002E71B3"/>
    <w:rsid w:val="002E7738"/>
    <w:rsid w:val="002E798A"/>
    <w:rsid w:val="002E7A9E"/>
    <w:rsid w:val="002F0925"/>
    <w:rsid w:val="002F09D1"/>
    <w:rsid w:val="002F0A82"/>
    <w:rsid w:val="002F0C74"/>
    <w:rsid w:val="002F140F"/>
    <w:rsid w:val="002F17CB"/>
    <w:rsid w:val="002F1A47"/>
    <w:rsid w:val="002F1A8D"/>
    <w:rsid w:val="002F1B1E"/>
    <w:rsid w:val="002F2140"/>
    <w:rsid w:val="002F234B"/>
    <w:rsid w:val="002F251B"/>
    <w:rsid w:val="002F2845"/>
    <w:rsid w:val="002F2BF8"/>
    <w:rsid w:val="002F2F0C"/>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60C"/>
    <w:rsid w:val="002F77F9"/>
    <w:rsid w:val="00300428"/>
    <w:rsid w:val="00300534"/>
    <w:rsid w:val="0030072E"/>
    <w:rsid w:val="003009E4"/>
    <w:rsid w:val="00300A2F"/>
    <w:rsid w:val="00300ECF"/>
    <w:rsid w:val="00300FB4"/>
    <w:rsid w:val="00301283"/>
    <w:rsid w:val="003013CE"/>
    <w:rsid w:val="00301885"/>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18A"/>
    <w:rsid w:val="00310357"/>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B43"/>
    <w:rsid w:val="00320F53"/>
    <w:rsid w:val="003212B8"/>
    <w:rsid w:val="00322547"/>
    <w:rsid w:val="00322EE5"/>
    <w:rsid w:val="00322F85"/>
    <w:rsid w:val="003230D0"/>
    <w:rsid w:val="003234A3"/>
    <w:rsid w:val="003237B8"/>
    <w:rsid w:val="00323907"/>
    <w:rsid w:val="003239E1"/>
    <w:rsid w:val="00323C96"/>
    <w:rsid w:val="0032443D"/>
    <w:rsid w:val="00324E6C"/>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1FB7"/>
    <w:rsid w:val="003320F6"/>
    <w:rsid w:val="00333111"/>
    <w:rsid w:val="0033315D"/>
    <w:rsid w:val="00333726"/>
    <w:rsid w:val="003339D7"/>
    <w:rsid w:val="00333B35"/>
    <w:rsid w:val="0033431A"/>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70"/>
    <w:rsid w:val="00336D33"/>
    <w:rsid w:val="00336E10"/>
    <w:rsid w:val="00336FDA"/>
    <w:rsid w:val="00337CDA"/>
    <w:rsid w:val="00337F87"/>
    <w:rsid w:val="00337FC6"/>
    <w:rsid w:val="00340235"/>
    <w:rsid w:val="00340554"/>
    <w:rsid w:val="00340FCB"/>
    <w:rsid w:val="00341395"/>
    <w:rsid w:val="003420CF"/>
    <w:rsid w:val="00342554"/>
    <w:rsid w:val="003425C3"/>
    <w:rsid w:val="00342ABA"/>
    <w:rsid w:val="00342F2D"/>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FBA"/>
    <w:rsid w:val="00352437"/>
    <w:rsid w:val="003528CA"/>
    <w:rsid w:val="00353187"/>
    <w:rsid w:val="003531B5"/>
    <w:rsid w:val="00353516"/>
    <w:rsid w:val="0035357B"/>
    <w:rsid w:val="003535A1"/>
    <w:rsid w:val="00353614"/>
    <w:rsid w:val="00353783"/>
    <w:rsid w:val="00353929"/>
    <w:rsid w:val="00353CF3"/>
    <w:rsid w:val="003543B8"/>
    <w:rsid w:val="0035444A"/>
    <w:rsid w:val="00354D22"/>
    <w:rsid w:val="00355AF6"/>
    <w:rsid w:val="0035625F"/>
    <w:rsid w:val="00356548"/>
    <w:rsid w:val="0035658B"/>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53C"/>
    <w:rsid w:val="00363940"/>
    <w:rsid w:val="00363A1E"/>
    <w:rsid w:val="00363BB4"/>
    <w:rsid w:val="003640A0"/>
    <w:rsid w:val="00364173"/>
    <w:rsid w:val="00364646"/>
    <w:rsid w:val="003649DD"/>
    <w:rsid w:val="00364CC9"/>
    <w:rsid w:val="00365345"/>
    <w:rsid w:val="0036548D"/>
    <w:rsid w:val="003654F8"/>
    <w:rsid w:val="0036587C"/>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284"/>
    <w:rsid w:val="00376405"/>
    <w:rsid w:val="00376900"/>
    <w:rsid w:val="00377139"/>
    <w:rsid w:val="003775BD"/>
    <w:rsid w:val="003777BD"/>
    <w:rsid w:val="00377840"/>
    <w:rsid w:val="00377969"/>
    <w:rsid w:val="00377A48"/>
    <w:rsid w:val="00377D4F"/>
    <w:rsid w:val="00377E38"/>
    <w:rsid w:val="0038089D"/>
    <w:rsid w:val="003808AE"/>
    <w:rsid w:val="00380A36"/>
    <w:rsid w:val="00380BC4"/>
    <w:rsid w:val="0038126C"/>
    <w:rsid w:val="003812DC"/>
    <w:rsid w:val="003812E9"/>
    <w:rsid w:val="003812F9"/>
    <w:rsid w:val="003814BE"/>
    <w:rsid w:val="003818C0"/>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4170"/>
    <w:rsid w:val="00384214"/>
    <w:rsid w:val="00384453"/>
    <w:rsid w:val="00384DC7"/>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F3"/>
    <w:rsid w:val="0038757B"/>
    <w:rsid w:val="0038773F"/>
    <w:rsid w:val="00387A3B"/>
    <w:rsid w:val="00390B38"/>
    <w:rsid w:val="00391BA0"/>
    <w:rsid w:val="0039200D"/>
    <w:rsid w:val="003920C6"/>
    <w:rsid w:val="003922FB"/>
    <w:rsid w:val="00392825"/>
    <w:rsid w:val="00392D0A"/>
    <w:rsid w:val="00393248"/>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BAB"/>
    <w:rsid w:val="003B0BDD"/>
    <w:rsid w:val="003B1155"/>
    <w:rsid w:val="003B1301"/>
    <w:rsid w:val="003B1BC5"/>
    <w:rsid w:val="003B21C8"/>
    <w:rsid w:val="003B2432"/>
    <w:rsid w:val="003B2DAA"/>
    <w:rsid w:val="003B35A7"/>
    <w:rsid w:val="003B3A67"/>
    <w:rsid w:val="003B3C59"/>
    <w:rsid w:val="003B40A1"/>
    <w:rsid w:val="003B4459"/>
    <w:rsid w:val="003B5378"/>
    <w:rsid w:val="003B558B"/>
    <w:rsid w:val="003B59BD"/>
    <w:rsid w:val="003B5BB3"/>
    <w:rsid w:val="003B5CFC"/>
    <w:rsid w:val="003B6062"/>
    <w:rsid w:val="003B65BE"/>
    <w:rsid w:val="003B6CFC"/>
    <w:rsid w:val="003B6F9A"/>
    <w:rsid w:val="003B734B"/>
    <w:rsid w:val="003B7560"/>
    <w:rsid w:val="003B75DA"/>
    <w:rsid w:val="003B7876"/>
    <w:rsid w:val="003B7A49"/>
    <w:rsid w:val="003B7A91"/>
    <w:rsid w:val="003B7B85"/>
    <w:rsid w:val="003B7D08"/>
    <w:rsid w:val="003B7FF3"/>
    <w:rsid w:val="003C0B15"/>
    <w:rsid w:val="003C0B85"/>
    <w:rsid w:val="003C0CAF"/>
    <w:rsid w:val="003C12C5"/>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0FFB"/>
    <w:rsid w:val="003D1038"/>
    <w:rsid w:val="003D1152"/>
    <w:rsid w:val="003D1BFA"/>
    <w:rsid w:val="003D1D0C"/>
    <w:rsid w:val="003D2485"/>
    <w:rsid w:val="003D2933"/>
    <w:rsid w:val="003D29C5"/>
    <w:rsid w:val="003D2EDC"/>
    <w:rsid w:val="003D3521"/>
    <w:rsid w:val="003D3817"/>
    <w:rsid w:val="003D4086"/>
    <w:rsid w:val="003D4769"/>
    <w:rsid w:val="003D47E8"/>
    <w:rsid w:val="003D4CF7"/>
    <w:rsid w:val="003D4F39"/>
    <w:rsid w:val="003D566C"/>
    <w:rsid w:val="003D5DFB"/>
    <w:rsid w:val="003D5FD4"/>
    <w:rsid w:val="003D6175"/>
    <w:rsid w:val="003D617D"/>
    <w:rsid w:val="003D64E1"/>
    <w:rsid w:val="003D663B"/>
    <w:rsid w:val="003D6ABC"/>
    <w:rsid w:val="003D712B"/>
    <w:rsid w:val="003D728A"/>
    <w:rsid w:val="003D7387"/>
    <w:rsid w:val="003D7ED8"/>
    <w:rsid w:val="003E00BB"/>
    <w:rsid w:val="003E02EA"/>
    <w:rsid w:val="003E1232"/>
    <w:rsid w:val="003E1493"/>
    <w:rsid w:val="003E1529"/>
    <w:rsid w:val="003E2352"/>
    <w:rsid w:val="003E2D05"/>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B00"/>
    <w:rsid w:val="003F693C"/>
    <w:rsid w:val="003F7287"/>
    <w:rsid w:val="003F7856"/>
    <w:rsid w:val="003F7BE6"/>
    <w:rsid w:val="00400FC6"/>
    <w:rsid w:val="00400FD6"/>
    <w:rsid w:val="00400FFC"/>
    <w:rsid w:val="0040159E"/>
    <w:rsid w:val="00401687"/>
    <w:rsid w:val="00401BB8"/>
    <w:rsid w:val="00401EF0"/>
    <w:rsid w:val="00402112"/>
    <w:rsid w:val="00402E43"/>
    <w:rsid w:val="0040310A"/>
    <w:rsid w:val="0040324D"/>
    <w:rsid w:val="004035D1"/>
    <w:rsid w:val="004037A1"/>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58E"/>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E7D"/>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32D"/>
    <w:rsid w:val="00422399"/>
    <w:rsid w:val="004224E0"/>
    <w:rsid w:val="00422748"/>
    <w:rsid w:val="00422981"/>
    <w:rsid w:val="00422994"/>
    <w:rsid w:val="00423204"/>
    <w:rsid w:val="00423257"/>
    <w:rsid w:val="0042387C"/>
    <w:rsid w:val="00423A0A"/>
    <w:rsid w:val="00423FE2"/>
    <w:rsid w:val="00424070"/>
    <w:rsid w:val="0042408C"/>
    <w:rsid w:val="004247B2"/>
    <w:rsid w:val="00425028"/>
    <w:rsid w:val="00425AB0"/>
    <w:rsid w:val="00425B8F"/>
    <w:rsid w:val="00426093"/>
    <w:rsid w:val="00426109"/>
    <w:rsid w:val="00426531"/>
    <w:rsid w:val="00426E5F"/>
    <w:rsid w:val="00426FCF"/>
    <w:rsid w:val="0042719A"/>
    <w:rsid w:val="0042777D"/>
    <w:rsid w:val="004279C0"/>
    <w:rsid w:val="00427AB6"/>
    <w:rsid w:val="00427BD9"/>
    <w:rsid w:val="00427DA6"/>
    <w:rsid w:val="004300ED"/>
    <w:rsid w:val="0043043F"/>
    <w:rsid w:val="004305D9"/>
    <w:rsid w:val="00430C5F"/>
    <w:rsid w:val="00431426"/>
    <w:rsid w:val="00431562"/>
    <w:rsid w:val="00431B0C"/>
    <w:rsid w:val="00431C3A"/>
    <w:rsid w:val="00431DDB"/>
    <w:rsid w:val="00431F2D"/>
    <w:rsid w:val="004324EB"/>
    <w:rsid w:val="004326D9"/>
    <w:rsid w:val="0043339D"/>
    <w:rsid w:val="0043356A"/>
    <w:rsid w:val="00433B53"/>
    <w:rsid w:val="00433F90"/>
    <w:rsid w:val="0043468E"/>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7CD"/>
    <w:rsid w:val="004501F6"/>
    <w:rsid w:val="004502D7"/>
    <w:rsid w:val="00450495"/>
    <w:rsid w:val="00450AE0"/>
    <w:rsid w:val="00450D86"/>
    <w:rsid w:val="004510C4"/>
    <w:rsid w:val="00451357"/>
    <w:rsid w:val="004515B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8F"/>
    <w:rsid w:val="00462ED5"/>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7048A"/>
    <w:rsid w:val="00470D03"/>
    <w:rsid w:val="00471A0B"/>
    <w:rsid w:val="00471F7A"/>
    <w:rsid w:val="00471FD5"/>
    <w:rsid w:val="004720F7"/>
    <w:rsid w:val="00472E37"/>
    <w:rsid w:val="00473053"/>
    <w:rsid w:val="00473730"/>
    <w:rsid w:val="0047374E"/>
    <w:rsid w:val="00473A01"/>
    <w:rsid w:val="00473C2E"/>
    <w:rsid w:val="00473E05"/>
    <w:rsid w:val="004747E1"/>
    <w:rsid w:val="00474EE8"/>
    <w:rsid w:val="00474EF4"/>
    <w:rsid w:val="004753E7"/>
    <w:rsid w:val="0047560F"/>
    <w:rsid w:val="004762AB"/>
    <w:rsid w:val="00476842"/>
    <w:rsid w:val="00476B38"/>
    <w:rsid w:val="00476FF6"/>
    <w:rsid w:val="00477118"/>
    <w:rsid w:val="004772F0"/>
    <w:rsid w:val="00477AC9"/>
    <w:rsid w:val="00477E83"/>
    <w:rsid w:val="00477FE3"/>
    <w:rsid w:val="004800BF"/>
    <w:rsid w:val="00480584"/>
    <w:rsid w:val="004819F0"/>
    <w:rsid w:val="004825B2"/>
    <w:rsid w:val="00482B81"/>
    <w:rsid w:val="00482F1E"/>
    <w:rsid w:val="00483113"/>
    <w:rsid w:val="004834CD"/>
    <w:rsid w:val="00483577"/>
    <w:rsid w:val="004835E4"/>
    <w:rsid w:val="00483A6D"/>
    <w:rsid w:val="00484225"/>
    <w:rsid w:val="00484A89"/>
    <w:rsid w:val="00484FD7"/>
    <w:rsid w:val="004853E5"/>
    <w:rsid w:val="00486046"/>
    <w:rsid w:val="004868E8"/>
    <w:rsid w:val="00486A89"/>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3FE"/>
    <w:rsid w:val="00495917"/>
    <w:rsid w:val="00495F8B"/>
    <w:rsid w:val="00496455"/>
    <w:rsid w:val="004965DB"/>
    <w:rsid w:val="00496DCE"/>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45"/>
    <w:rsid w:val="004A1DE1"/>
    <w:rsid w:val="004A2045"/>
    <w:rsid w:val="004A22CC"/>
    <w:rsid w:val="004A2334"/>
    <w:rsid w:val="004A2354"/>
    <w:rsid w:val="004A24A1"/>
    <w:rsid w:val="004A2CBF"/>
    <w:rsid w:val="004A2F6B"/>
    <w:rsid w:val="004A3117"/>
    <w:rsid w:val="004A3199"/>
    <w:rsid w:val="004A4187"/>
    <w:rsid w:val="004A4313"/>
    <w:rsid w:val="004A4813"/>
    <w:rsid w:val="004A48B2"/>
    <w:rsid w:val="004A4DA8"/>
    <w:rsid w:val="004A5CDD"/>
    <w:rsid w:val="004A62A0"/>
    <w:rsid w:val="004A68EB"/>
    <w:rsid w:val="004A6F98"/>
    <w:rsid w:val="004A7749"/>
    <w:rsid w:val="004A788E"/>
    <w:rsid w:val="004A78A2"/>
    <w:rsid w:val="004B030C"/>
    <w:rsid w:val="004B03E6"/>
    <w:rsid w:val="004B0D04"/>
    <w:rsid w:val="004B0E52"/>
    <w:rsid w:val="004B107F"/>
    <w:rsid w:val="004B1273"/>
    <w:rsid w:val="004B1294"/>
    <w:rsid w:val="004B150C"/>
    <w:rsid w:val="004B1551"/>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6EA"/>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61BD"/>
    <w:rsid w:val="004D637F"/>
    <w:rsid w:val="004D6538"/>
    <w:rsid w:val="004D68B8"/>
    <w:rsid w:val="004D6DA5"/>
    <w:rsid w:val="004D7B14"/>
    <w:rsid w:val="004D7B25"/>
    <w:rsid w:val="004D7DC7"/>
    <w:rsid w:val="004E01AE"/>
    <w:rsid w:val="004E02E5"/>
    <w:rsid w:val="004E05A5"/>
    <w:rsid w:val="004E065F"/>
    <w:rsid w:val="004E0C62"/>
    <w:rsid w:val="004E0D92"/>
    <w:rsid w:val="004E13D9"/>
    <w:rsid w:val="004E1855"/>
    <w:rsid w:val="004E22D5"/>
    <w:rsid w:val="004E36A2"/>
    <w:rsid w:val="004E3C56"/>
    <w:rsid w:val="004E3FF2"/>
    <w:rsid w:val="004E4742"/>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7AF"/>
    <w:rsid w:val="004F7D4D"/>
    <w:rsid w:val="004F7F2F"/>
    <w:rsid w:val="00500252"/>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421"/>
    <w:rsid w:val="005055DB"/>
    <w:rsid w:val="00505CCD"/>
    <w:rsid w:val="00505DA9"/>
    <w:rsid w:val="00505E6E"/>
    <w:rsid w:val="005060E7"/>
    <w:rsid w:val="005061F3"/>
    <w:rsid w:val="00506A78"/>
    <w:rsid w:val="00506BBA"/>
    <w:rsid w:val="00506C7D"/>
    <w:rsid w:val="00506EFF"/>
    <w:rsid w:val="005074F1"/>
    <w:rsid w:val="005075BA"/>
    <w:rsid w:val="00507867"/>
    <w:rsid w:val="00507C88"/>
    <w:rsid w:val="00510075"/>
    <w:rsid w:val="005101DB"/>
    <w:rsid w:val="00510575"/>
    <w:rsid w:val="00510A35"/>
    <w:rsid w:val="00510B5A"/>
    <w:rsid w:val="005113D4"/>
    <w:rsid w:val="0051147C"/>
    <w:rsid w:val="0051153C"/>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A7F"/>
    <w:rsid w:val="00514CC5"/>
    <w:rsid w:val="00515320"/>
    <w:rsid w:val="0051544B"/>
    <w:rsid w:val="00515519"/>
    <w:rsid w:val="00515646"/>
    <w:rsid w:val="005158DD"/>
    <w:rsid w:val="00515AA5"/>
    <w:rsid w:val="00515F80"/>
    <w:rsid w:val="0051668F"/>
    <w:rsid w:val="005166EE"/>
    <w:rsid w:val="005172D6"/>
    <w:rsid w:val="00517571"/>
    <w:rsid w:val="00517687"/>
    <w:rsid w:val="005178AE"/>
    <w:rsid w:val="00517CBA"/>
    <w:rsid w:val="00517F6D"/>
    <w:rsid w:val="005206C1"/>
    <w:rsid w:val="00520A84"/>
    <w:rsid w:val="00521005"/>
    <w:rsid w:val="00521269"/>
    <w:rsid w:val="0052139F"/>
    <w:rsid w:val="00521442"/>
    <w:rsid w:val="005219DA"/>
    <w:rsid w:val="005221B8"/>
    <w:rsid w:val="0052248B"/>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345"/>
    <w:rsid w:val="00526B3A"/>
    <w:rsid w:val="00526FFE"/>
    <w:rsid w:val="0052708F"/>
    <w:rsid w:val="005270BF"/>
    <w:rsid w:val="00527F8F"/>
    <w:rsid w:val="00530014"/>
    <w:rsid w:val="005301C2"/>
    <w:rsid w:val="005303A6"/>
    <w:rsid w:val="005304CB"/>
    <w:rsid w:val="00530707"/>
    <w:rsid w:val="00530D64"/>
    <w:rsid w:val="00531508"/>
    <w:rsid w:val="0053197B"/>
    <w:rsid w:val="00531A84"/>
    <w:rsid w:val="00531C94"/>
    <w:rsid w:val="00531F23"/>
    <w:rsid w:val="00532818"/>
    <w:rsid w:val="00534239"/>
    <w:rsid w:val="005345D8"/>
    <w:rsid w:val="005349D6"/>
    <w:rsid w:val="005349F6"/>
    <w:rsid w:val="00534A63"/>
    <w:rsid w:val="00535437"/>
    <w:rsid w:val="005354B8"/>
    <w:rsid w:val="005355D7"/>
    <w:rsid w:val="005357C7"/>
    <w:rsid w:val="005359D7"/>
    <w:rsid w:val="00535AA5"/>
    <w:rsid w:val="00536914"/>
    <w:rsid w:val="00536AB7"/>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844"/>
    <w:rsid w:val="00541851"/>
    <w:rsid w:val="00541A81"/>
    <w:rsid w:val="00541BD3"/>
    <w:rsid w:val="00541C26"/>
    <w:rsid w:val="00541CE6"/>
    <w:rsid w:val="00541D2B"/>
    <w:rsid w:val="00541DE4"/>
    <w:rsid w:val="005425F9"/>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3792"/>
    <w:rsid w:val="00553A1A"/>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FD"/>
    <w:rsid w:val="00560946"/>
    <w:rsid w:val="00560C3D"/>
    <w:rsid w:val="00561286"/>
    <w:rsid w:val="00561373"/>
    <w:rsid w:val="00561A59"/>
    <w:rsid w:val="00561C96"/>
    <w:rsid w:val="00561CDA"/>
    <w:rsid w:val="00561ED1"/>
    <w:rsid w:val="00562460"/>
    <w:rsid w:val="0056284B"/>
    <w:rsid w:val="00562EB9"/>
    <w:rsid w:val="00563D96"/>
    <w:rsid w:val="00563F1D"/>
    <w:rsid w:val="00564D32"/>
    <w:rsid w:val="005656B0"/>
    <w:rsid w:val="00565916"/>
    <w:rsid w:val="00565E62"/>
    <w:rsid w:val="00566092"/>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6F1"/>
    <w:rsid w:val="00580820"/>
    <w:rsid w:val="00580AFD"/>
    <w:rsid w:val="00580EFF"/>
    <w:rsid w:val="0058229E"/>
    <w:rsid w:val="005828EE"/>
    <w:rsid w:val="00582ADB"/>
    <w:rsid w:val="00582B72"/>
    <w:rsid w:val="005830F8"/>
    <w:rsid w:val="00583736"/>
    <w:rsid w:val="00583AE5"/>
    <w:rsid w:val="00583DC0"/>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50B"/>
    <w:rsid w:val="00592940"/>
    <w:rsid w:val="00592C26"/>
    <w:rsid w:val="00592CB1"/>
    <w:rsid w:val="00592D2B"/>
    <w:rsid w:val="00593768"/>
    <w:rsid w:val="00593AF9"/>
    <w:rsid w:val="00594162"/>
    <w:rsid w:val="00594396"/>
    <w:rsid w:val="0059463B"/>
    <w:rsid w:val="00594B07"/>
    <w:rsid w:val="00594C15"/>
    <w:rsid w:val="005952A6"/>
    <w:rsid w:val="0059552B"/>
    <w:rsid w:val="00595F6D"/>
    <w:rsid w:val="005960C9"/>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98D"/>
    <w:rsid w:val="005A0C2F"/>
    <w:rsid w:val="005A0D15"/>
    <w:rsid w:val="005A0EF1"/>
    <w:rsid w:val="005A13E7"/>
    <w:rsid w:val="005A143C"/>
    <w:rsid w:val="005A18B4"/>
    <w:rsid w:val="005A1A56"/>
    <w:rsid w:val="005A1BEF"/>
    <w:rsid w:val="005A1C8E"/>
    <w:rsid w:val="005A1EB8"/>
    <w:rsid w:val="005A2097"/>
    <w:rsid w:val="005A23F7"/>
    <w:rsid w:val="005A28E2"/>
    <w:rsid w:val="005A2A95"/>
    <w:rsid w:val="005A2B02"/>
    <w:rsid w:val="005A2C06"/>
    <w:rsid w:val="005A3208"/>
    <w:rsid w:val="005A337F"/>
    <w:rsid w:val="005A38F4"/>
    <w:rsid w:val="005A3BD2"/>
    <w:rsid w:val="005A444D"/>
    <w:rsid w:val="005A4AAA"/>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1EB0"/>
    <w:rsid w:val="005B235D"/>
    <w:rsid w:val="005B248B"/>
    <w:rsid w:val="005B2515"/>
    <w:rsid w:val="005B2A14"/>
    <w:rsid w:val="005B2D34"/>
    <w:rsid w:val="005B3146"/>
    <w:rsid w:val="005B31C4"/>
    <w:rsid w:val="005B325E"/>
    <w:rsid w:val="005B3370"/>
    <w:rsid w:val="005B38B0"/>
    <w:rsid w:val="005B3B82"/>
    <w:rsid w:val="005B3B9D"/>
    <w:rsid w:val="005B3BE8"/>
    <w:rsid w:val="005B3C78"/>
    <w:rsid w:val="005B3E1E"/>
    <w:rsid w:val="005B404F"/>
    <w:rsid w:val="005B406E"/>
    <w:rsid w:val="005B46CB"/>
    <w:rsid w:val="005B4A51"/>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2767"/>
    <w:rsid w:val="005C30C0"/>
    <w:rsid w:val="005C343E"/>
    <w:rsid w:val="005C384E"/>
    <w:rsid w:val="005C3C17"/>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959"/>
    <w:rsid w:val="005D0E33"/>
    <w:rsid w:val="005D1D8E"/>
    <w:rsid w:val="005D1FF0"/>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529E"/>
    <w:rsid w:val="005D571B"/>
    <w:rsid w:val="005D5EE9"/>
    <w:rsid w:val="005D6492"/>
    <w:rsid w:val="005D66A4"/>
    <w:rsid w:val="005D6B25"/>
    <w:rsid w:val="005D6CFD"/>
    <w:rsid w:val="005D7064"/>
    <w:rsid w:val="005D77B0"/>
    <w:rsid w:val="005D782A"/>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8B2"/>
    <w:rsid w:val="005E3E59"/>
    <w:rsid w:val="005E3FF5"/>
    <w:rsid w:val="005E4215"/>
    <w:rsid w:val="005E44FB"/>
    <w:rsid w:val="005E4625"/>
    <w:rsid w:val="005E4BD6"/>
    <w:rsid w:val="005E4F74"/>
    <w:rsid w:val="005E4FA2"/>
    <w:rsid w:val="005E53D0"/>
    <w:rsid w:val="005E5576"/>
    <w:rsid w:val="005E58CC"/>
    <w:rsid w:val="005E59B7"/>
    <w:rsid w:val="005E5A8C"/>
    <w:rsid w:val="005E5F39"/>
    <w:rsid w:val="005E6242"/>
    <w:rsid w:val="005E677D"/>
    <w:rsid w:val="005E7240"/>
    <w:rsid w:val="005E72A2"/>
    <w:rsid w:val="005E736A"/>
    <w:rsid w:val="005E78A8"/>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AEE"/>
    <w:rsid w:val="005F4A08"/>
    <w:rsid w:val="005F4E34"/>
    <w:rsid w:val="005F524F"/>
    <w:rsid w:val="005F6029"/>
    <w:rsid w:val="005F60E7"/>
    <w:rsid w:val="005F6717"/>
    <w:rsid w:val="005F6A1E"/>
    <w:rsid w:val="005F6A3B"/>
    <w:rsid w:val="005F7443"/>
    <w:rsid w:val="005F7732"/>
    <w:rsid w:val="005F7973"/>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335B"/>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867"/>
    <w:rsid w:val="0060754E"/>
    <w:rsid w:val="006077C5"/>
    <w:rsid w:val="00607836"/>
    <w:rsid w:val="00607E9B"/>
    <w:rsid w:val="00610438"/>
    <w:rsid w:val="0061099C"/>
    <w:rsid w:val="006111E0"/>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96E"/>
    <w:rsid w:val="00616CB4"/>
    <w:rsid w:val="00617147"/>
    <w:rsid w:val="006172F6"/>
    <w:rsid w:val="006179F8"/>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A67"/>
    <w:rsid w:val="00632CAA"/>
    <w:rsid w:val="00632FF0"/>
    <w:rsid w:val="006332F7"/>
    <w:rsid w:val="00633344"/>
    <w:rsid w:val="0063337F"/>
    <w:rsid w:val="0063381B"/>
    <w:rsid w:val="00633AB1"/>
    <w:rsid w:val="00633C06"/>
    <w:rsid w:val="0063439B"/>
    <w:rsid w:val="0063503E"/>
    <w:rsid w:val="006350EE"/>
    <w:rsid w:val="00635446"/>
    <w:rsid w:val="00635774"/>
    <w:rsid w:val="00635BA4"/>
    <w:rsid w:val="00635CFC"/>
    <w:rsid w:val="006362B6"/>
    <w:rsid w:val="0063642B"/>
    <w:rsid w:val="00636612"/>
    <w:rsid w:val="0063793E"/>
    <w:rsid w:val="00637D77"/>
    <w:rsid w:val="00637F3F"/>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975"/>
    <w:rsid w:val="00645FF5"/>
    <w:rsid w:val="00646126"/>
    <w:rsid w:val="00646313"/>
    <w:rsid w:val="00646358"/>
    <w:rsid w:val="00646386"/>
    <w:rsid w:val="0064644A"/>
    <w:rsid w:val="00646621"/>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4737"/>
    <w:rsid w:val="00654851"/>
    <w:rsid w:val="00654923"/>
    <w:rsid w:val="0065493A"/>
    <w:rsid w:val="00654A26"/>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FD"/>
    <w:rsid w:val="00660B3C"/>
    <w:rsid w:val="00660B69"/>
    <w:rsid w:val="00660C61"/>
    <w:rsid w:val="00661105"/>
    <w:rsid w:val="006613F3"/>
    <w:rsid w:val="00661971"/>
    <w:rsid w:val="00661F04"/>
    <w:rsid w:val="0066223C"/>
    <w:rsid w:val="00662248"/>
    <w:rsid w:val="00662684"/>
    <w:rsid w:val="00662C41"/>
    <w:rsid w:val="00662F27"/>
    <w:rsid w:val="0066377F"/>
    <w:rsid w:val="006639BD"/>
    <w:rsid w:val="00663DDF"/>
    <w:rsid w:val="00664060"/>
    <w:rsid w:val="0066456D"/>
    <w:rsid w:val="00664E13"/>
    <w:rsid w:val="00665352"/>
    <w:rsid w:val="00665536"/>
    <w:rsid w:val="00665825"/>
    <w:rsid w:val="00665873"/>
    <w:rsid w:val="006665F1"/>
    <w:rsid w:val="0066679E"/>
    <w:rsid w:val="006668F1"/>
    <w:rsid w:val="00666D19"/>
    <w:rsid w:val="00666E20"/>
    <w:rsid w:val="00666FD4"/>
    <w:rsid w:val="0066724A"/>
    <w:rsid w:val="00667429"/>
    <w:rsid w:val="00667515"/>
    <w:rsid w:val="006676D8"/>
    <w:rsid w:val="00667F7C"/>
    <w:rsid w:val="00670651"/>
    <w:rsid w:val="006709A0"/>
    <w:rsid w:val="00670C56"/>
    <w:rsid w:val="00671898"/>
    <w:rsid w:val="00671C9C"/>
    <w:rsid w:val="00672109"/>
    <w:rsid w:val="0067274F"/>
    <w:rsid w:val="00672852"/>
    <w:rsid w:val="00672BB2"/>
    <w:rsid w:val="00672F64"/>
    <w:rsid w:val="00673156"/>
    <w:rsid w:val="0067316D"/>
    <w:rsid w:val="00673790"/>
    <w:rsid w:val="0067380D"/>
    <w:rsid w:val="00673880"/>
    <w:rsid w:val="00673E20"/>
    <w:rsid w:val="00673F15"/>
    <w:rsid w:val="00674120"/>
    <w:rsid w:val="006744A9"/>
    <w:rsid w:val="006747A4"/>
    <w:rsid w:val="00674AE2"/>
    <w:rsid w:val="00674DF2"/>
    <w:rsid w:val="00675048"/>
    <w:rsid w:val="00675942"/>
    <w:rsid w:val="006759A3"/>
    <w:rsid w:val="00675CCC"/>
    <w:rsid w:val="0067620A"/>
    <w:rsid w:val="00676364"/>
    <w:rsid w:val="0067654E"/>
    <w:rsid w:val="006766BE"/>
    <w:rsid w:val="006768CD"/>
    <w:rsid w:val="006774CA"/>
    <w:rsid w:val="006774E5"/>
    <w:rsid w:val="00677AA1"/>
    <w:rsid w:val="00677BA6"/>
    <w:rsid w:val="00677C2E"/>
    <w:rsid w:val="00677E5D"/>
    <w:rsid w:val="00677F05"/>
    <w:rsid w:val="0068020C"/>
    <w:rsid w:val="0068025C"/>
    <w:rsid w:val="0068064C"/>
    <w:rsid w:val="006807C5"/>
    <w:rsid w:val="006809FA"/>
    <w:rsid w:val="00680D5C"/>
    <w:rsid w:val="00680E32"/>
    <w:rsid w:val="00681BCB"/>
    <w:rsid w:val="00681EF6"/>
    <w:rsid w:val="006820C5"/>
    <w:rsid w:val="006822C6"/>
    <w:rsid w:val="00682728"/>
    <w:rsid w:val="0068299D"/>
    <w:rsid w:val="00682B7E"/>
    <w:rsid w:val="00682C1E"/>
    <w:rsid w:val="00683146"/>
    <w:rsid w:val="0068376C"/>
    <w:rsid w:val="0068380C"/>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452"/>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2DA"/>
    <w:rsid w:val="0069679A"/>
    <w:rsid w:val="00697067"/>
    <w:rsid w:val="00697231"/>
    <w:rsid w:val="00697331"/>
    <w:rsid w:val="006973FA"/>
    <w:rsid w:val="0069750A"/>
    <w:rsid w:val="006A0549"/>
    <w:rsid w:val="006A0758"/>
    <w:rsid w:val="006A0F4F"/>
    <w:rsid w:val="006A15D5"/>
    <w:rsid w:val="006A16CE"/>
    <w:rsid w:val="006A1803"/>
    <w:rsid w:val="006A19B3"/>
    <w:rsid w:val="006A1A1F"/>
    <w:rsid w:val="006A2E5B"/>
    <w:rsid w:val="006A2FE1"/>
    <w:rsid w:val="006A30D3"/>
    <w:rsid w:val="006A3141"/>
    <w:rsid w:val="006A3712"/>
    <w:rsid w:val="006A3AA5"/>
    <w:rsid w:val="006A4455"/>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5DCD"/>
    <w:rsid w:val="006B6018"/>
    <w:rsid w:val="006B6104"/>
    <w:rsid w:val="006B6D93"/>
    <w:rsid w:val="006B766F"/>
    <w:rsid w:val="006B7854"/>
    <w:rsid w:val="006B7872"/>
    <w:rsid w:val="006B7A0E"/>
    <w:rsid w:val="006B7A76"/>
    <w:rsid w:val="006B7D6C"/>
    <w:rsid w:val="006C0006"/>
    <w:rsid w:val="006C0439"/>
    <w:rsid w:val="006C06AD"/>
    <w:rsid w:val="006C0C3B"/>
    <w:rsid w:val="006C0E56"/>
    <w:rsid w:val="006C215C"/>
    <w:rsid w:val="006C2B65"/>
    <w:rsid w:val="006C2CE0"/>
    <w:rsid w:val="006C3605"/>
    <w:rsid w:val="006C3AE3"/>
    <w:rsid w:val="006C3E39"/>
    <w:rsid w:val="006C41A5"/>
    <w:rsid w:val="006C41AF"/>
    <w:rsid w:val="006C441F"/>
    <w:rsid w:val="006C4564"/>
    <w:rsid w:val="006C47A0"/>
    <w:rsid w:val="006C47BA"/>
    <w:rsid w:val="006C506E"/>
    <w:rsid w:val="006C5201"/>
    <w:rsid w:val="006C5B58"/>
    <w:rsid w:val="006C5E60"/>
    <w:rsid w:val="006C6315"/>
    <w:rsid w:val="006C6798"/>
    <w:rsid w:val="006C6CB1"/>
    <w:rsid w:val="006C7098"/>
    <w:rsid w:val="006C7B1F"/>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9E2"/>
    <w:rsid w:val="006D4E02"/>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201"/>
    <w:rsid w:val="006E2958"/>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83A"/>
    <w:rsid w:val="006E699D"/>
    <w:rsid w:val="006E6BC9"/>
    <w:rsid w:val="006E6EB3"/>
    <w:rsid w:val="006E7266"/>
    <w:rsid w:val="006E75D7"/>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B31"/>
    <w:rsid w:val="006F548A"/>
    <w:rsid w:val="006F5919"/>
    <w:rsid w:val="006F5C93"/>
    <w:rsid w:val="006F61C2"/>
    <w:rsid w:val="006F61F7"/>
    <w:rsid w:val="006F6800"/>
    <w:rsid w:val="006F6AD1"/>
    <w:rsid w:val="006F6DAD"/>
    <w:rsid w:val="006F6F86"/>
    <w:rsid w:val="006F71B6"/>
    <w:rsid w:val="006F71D9"/>
    <w:rsid w:val="006F7490"/>
    <w:rsid w:val="006F7536"/>
    <w:rsid w:val="006F7981"/>
    <w:rsid w:val="006F7CEE"/>
    <w:rsid w:val="00700C05"/>
    <w:rsid w:val="00701241"/>
    <w:rsid w:val="007013CD"/>
    <w:rsid w:val="00701A6D"/>
    <w:rsid w:val="00701B5B"/>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8E2"/>
    <w:rsid w:val="00715F25"/>
    <w:rsid w:val="00716140"/>
    <w:rsid w:val="00716B28"/>
    <w:rsid w:val="007172D0"/>
    <w:rsid w:val="0071741D"/>
    <w:rsid w:val="00717A36"/>
    <w:rsid w:val="00717CE1"/>
    <w:rsid w:val="007204B5"/>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605D"/>
    <w:rsid w:val="0072663B"/>
    <w:rsid w:val="007268AF"/>
    <w:rsid w:val="007277F5"/>
    <w:rsid w:val="007278A5"/>
    <w:rsid w:val="00727996"/>
    <w:rsid w:val="00727B35"/>
    <w:rsid w:val="00730030"/>
    <w:rsid w:val="00730B8A"/>
    <w:rsid w:val="0073116A"/>
    <w:rsid w:val="007322CC"/>
    <w:rsid w:val="0073247F"/>
    <w:rsid w:val="0073278D"/>
    <w:rsid w:val="00732880"/>
    <w:rsid w:val="007333DF"/>
    <w:rsid w:val="007337B8"/>
    <w:rsid w:val="007338D1"/>
    <w:rsid w:val="007339AB"/>
    <w:rsid w:val="00733BE5"/>
    <w:rsid w:val="007355B5"/>
    <w:rsid w:val="007357ED"/>
    <w:rsid w:val="00735A76"/>
    <w:rsid w:val="00735B10"/>
    <w:rsid w:val="007363AA"/>
    <w:rsid w:val="00736B98"/>
    <w:rsid w:val="00736CA2"/>
    <w:rsid w:val="00736DD7"/>
    <w:rsid w:val="007376CF"/>
    <w:rsid w:val="00737861"/>
    <w:rsid w:val="00737895"/>
    <w:rsid w:val="00737B0B"/>
    <w:rsid w:val="00737E09"/>
    <w:rsid w:val="0074014C"/>
    <w:rsid w:val="00740482"/>
    <w:rsid w:val="0074048A"/>
    <w:rsid w:val="007407F6"/>
    <w:rsid w:val="0074087C"/>
    <w:rsid w:val="00740BEF"/>
    <w:rsid w:val="00740C9E"/>
    <w:rsid w:val="0074120A"/>
    <w:rsid w:val="00741534"/>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52AE"/>
    <w:rsid w:val="00745691"/>
    <w:rsid w:val="00745C5C"/>
    <w:rsid w:val="00745DF5"/>
    <w:rsid w:val="00745E42"/>
    <w:rsid w:val="007461EC"/>
    <w:rsid w:val="0074622F"/>
    <w:rsid w:val="00746408"/>
    <w:rsid w:val="00747628"/>
    <w:rsid w:val="00747AD9"/>
    <w:rsid w:val="0075015B"/>
    <w:rsid w:val="00750772"/>
    <w:rsid w:val="00750968"/>
    <w:rsid w:val="007509FB"/>
    <w:rsid w:val="00750BE5"/>
    <w:rsid w:val="00750C03"/>
    <w:rsid w:val="00750C58"/>
    <w:rsid w:val="00750E46"/>
    <w:rsid w:val="00750E72"/>
    <w:rsid w:val="007511DF"/>
    <w:rsid w:val="007515B4"/>
    <w:rsid w:val="007517F7"/>
    <w:rsid w:val="00751A5B"/>
    <w:rsid w:val="007520BC"/>
    <w:rsid w:val="00752422"/>
    <w:rsid w:val="007524C6"/>
    <w:rsid w:val="007526C3"/>
    <w:rsid w:val="00752714"/>
    <w:rsid w:val="00753672"/>
    <w:rsid w:val="00753784"/>
    <w:rsid w:val="00753851"/>
    <w:rsid w:val="00753ED2"/>
    <w:rsid w:val="007549FD"/>
    <w:rsid w:val="00754A8A"/>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D5C"/>
    <w:rsid w:val="00762009"/>
    <w:rsid w:val="00762182"/>
    <w:rsid w:val="007625BB"/>
    <w:rsid w:val="00762758"/>
    <w:rsid w:val="00763024"/>
    <w:rsid w:val="007634E1"/>
    <w:rsid w:val="0076357C"/>
    <w:rsid w:val="00764772"/>
    <w:rsid w:val="0076489B"/>
    <w:rsid w:val="00764D42"/>
    <w:rsid w:val="00764DC8"/>
    <w:rsid w:val="00765059"/>
    <w:rsid w:val="0076515A"/>
    <w:rsid w:val="0076535C"/>
    <w:rsid w:val="00765587"/>
    <w:rsid w:val="0076559D"/>
    <w:rsid w:val="00765697"/>
    <w:rsid w:val="0076579A"/>
    <w:rsid w:val="00766336"/>
    <w:rsid w:val="00766716"/>
    <w:rsid w:val="007668D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A99"/>
    <w:rsid w:val="0078122D"/>
    <w:rsid w:val="00781375"/>
    <w:rsid w:val="00781456"/>
    <w:rsid w:val="00781687"/>
    <w:rsid w:val="00781DB7"/>
    <w:rsid w:val="00782516"/>
    <w:rsid w:val="00783591"/>
    <w:rsid w:val="00783794"/>
    <w:rsid w:val="00783A9B"/>
    <w:rsid w:val="00783B2F"/>
    <w:rsid w:val="00783E42"/>
    <w:rsid w:val="00784299"/>
    <w:rsid w:val="00784734"/>
    <w:rsid w:val="00784AD1"/>
    <w:rsid w:val="00784D3B"/>
    <w:rsid w:val="00785023"/>
    <w:rsid w:val="00785672"/>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5E4E"/>
    <w:rsid w:val="00795FF5"/>
    <w:rsid w:val="00796048"/>
    <w:rsid w:val="0079612A"/>
    <w:rsid w:val="00796455"/>
    <w:rsid w:val="0079666E"/>
    <w:rsid w:val="0079680F"/>
    <w:rsid w:val="0079746C"/>
    <w:rsid w:val="00797484"/>
    <w:rsid w:val="00797710"/>
    <w:rsid w:val="007A03C4"/>
    <w:rsid w:val="007A073F"/>
    <w:rsid w:val="007A0752"/>
    <w:rsid w:val="007A0D01"/>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FC6"/>
    <w:rsid w:val="007A4A52"/>
    <w:rsid w:val="007A5321"/>
    <w:rsid w:val="007A5B4A"/>
    <w:rsid w:val="007A6002"/>
    <w:rsid w:val="007A617C"/>
    <w:rsid w:val="007A6261"/>
    <w:rsid w:val="007A69B2"/>
    <w:rsid w:val="007A6C6F"/>
    <w:rsid w:val="007A73C2"/>
    <w:rsid w:val="007A74AC"/>
    <w:rsid w:val="007A75C0"/>
    <w:rsid w:val="007A79E5"/>
    <w:rsid w:val="007A7A4A"/>
    <w:rsid w:val="007A7C80"/>
    <w:rsid w:val="007B023A"/>
    <w:rsid w:val="007B05D6"/>
    <w:rsid w:val="007B083A"/>
    <w:rsid w:val="007B08C3"/>
    <w:rsid w:val="007B0E4C"/>
    <w:rsid w:val="007B10DC"/>
    <w:rsid w:val="007B13BD"/>
    <w:rsid w:val="007B196C"/>
    <w:rsid w:val="007B1AB2"/>
    <w:rsid w:val="007B1F65"/>
    <w:rsid w:val="007B20E8"/>
    <w:rsid w:val="007B2521"/>
    <w:rsid w:val="007B2C6D"/>
    <w:rsid w:val="007B2E63"/>
    <w:rsid w:val="007B2F35"/>
    <w:rsid w:val="007B30D9"/>
    <w:rsid w:val="007B3D41"/>
    <w:rsid w:val="007B3EC6"/>
    <w:rsid w:val="007B3FFE"/>
    <w:rsid w:val="007B4C8D"/>
    <w:rsid w:val="007B4CCA"/>
    <w:rsid w:val="007B511E"/>
    <w:rsid w:val="007B512F"/>
    <w:rsid w:val="007B5C76"/>
    <w:rsid w:val="007B5DFA"/>
    <w:rsid w:val="007B5E35"/>
    <w:rsid w:val="007B6282"/>
    <w:rsid w:val="007B639E"/>
    <w:rsid w:val="007B66F6"/>
    <w:rsid w:val="007B679B"/>
    <w:rsid w:val="007B6833"/>
    <w:rsid w:val="007B6B46"/>
    <w:rsid w:val="007B6F15"/>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D13"/>
    <w:rsid w:val="007D7309"/>
    <w:rsid w:val="007D7453"/>
    <w:rsid w:val="007D79B6"/>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F0293"/>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65D"/>
    <w:rsid w:val="0080008A"/>
    <w:rsid w:val="008002AF"/>
    <w:rsid w:val="008002D8"/>
    <w:rsid w:val="00800439"/>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84"/>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9CD"/>
    <w:rsid w:val="00825BF7"/>
    <w:rsid w:val="0082613D"/>
    <w:rsid w:val="008261C8"/>
    <w:rsid w:val="0082636A"/>
    <w:rsid w:val="008264A8"/>
    <w:rsid w:val="00826538"/>
    <w:rsid w:val="00826846"/>
    <w:rsid w:val="00827233"/>
    <w:rsid w:val="00827555"/>
    <w:rsid w:val="00827F18"/>
    <w:rsid w:val="0083040E"/>
    <w:rsid w:val="00830520"/>
    <w:rsid w:val="0083074B"/>
    <w:rsid w:val="00831211"/>
    <w:rsid w:val="0083162A"/>
    <w:rsid w:val="008319EC"/>
    <w:rsid w:val="00831F4B"/>
    <w:rsid w:val="00831FEC"/>
    <w:rsid w:val="00832428"/>
    <w:rsid w:val="0083267C"/>
    <w:rsid w:val="00832A7C"/>
    <w:rsid w:val="00833069"/>
    <w:rsid w:val="00833268"/>
    <w:rsid w:val="008336E5"/>
    <w:rsid w:val="00834181"/>
    <w:rsid w:val="00834443"/>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E6"/>
    <w:rsid w:val="00840565"/>
    <w:rsid w:val="008409E7"/>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A46"/>
    <w:rsid w:val="00844E50"/>
    <w:rsid w:val="00845354"/>
    <w:rsid w:val="00845394"/>
    <w:rsid w:val="008454FE"/>
    <w:rsid w:val="008456FF"/>
    <w:rsid w:val="00845C3C"/>
    <w:rsid w:val="00846960"/>
    <w:rsid w:val="00846E35"/>
    <w:rsid w:val="00847196"/>
    <w:rsid w:val="0084720C"/>
    <w:rsid w:val="00847F43"/>
    <w:rsid w:val="008501A5"/>
    <w:rsid w:val="00850F53"/>
    <w:rsid w:val="00850FCE"/>
    <w:rsid w:val="00850FE6"/>
    <w:rsid w:val="00852019"/>
    <w:rsid w:val="008520C5"/>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A9D"/>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299"/>
    <w:rsid w:val="0086341A"/>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17"/>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523"/>
    <w:rsid w:val="008808BC"/>
    <w:rsid w:val="00880F69"/>
    <w:rsid w:val="008810C8"/>
    <w:rsid w:val="008811E3"/>
    <w:rsid w:val="008816BC"/>
    <w:rsid w:val="00881BEA"/>
    <w:rsid w:val="00881BED"/>
    <w:rsid w:val="00881E3E"/>
    <w:rsid w:val="00881EB1"/>
    <w:rsid w:val="00882192"/>
    <w:rsid w:val="0088303A"/>
    <w:rsid w:val="00883085"/>
    <w:rsid w:val="008832EC"/>
    <w:rsid w:val="00883608"/>
    <w:rsid w:val="008838B4"/>
    <w:rsid w:val="00883BAC"/>
    <w:rsid w:val="00884232"/>
    <w:rsid w:val="0088429C"/>
    <w:rsid w:val="00884431"/>
    <w:rsid w:val="00884823"/>
    <w:rsid w:val="00885B64"/>
    <w:rsid w:val="00885BBC"/>
    <w:rsid w:val="00886BE6"/>
    <w:rsid w:val="00887759"/>
    <w:rsid w:val="00887B6A"/>
    <w:rsid w:val="00887CB2"/>
    <w:rsid w:val="00887DDB"/>
    <w:rsid w:val="00890081"/>
    <w:rsid w:val="008900F0"/>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FD3"/>
    <w:rsid w:val="008940BF"/>
    <w:rsid w:val="00894113"/>
    <w:rsid w:val="00894406"/>
    <w:rsid w:val="00894B37"/>
    <w:rsid w:val="00894C07"/>
    <w:rsid w:val="00894F9C"/>
    <w:rsid w:val="00895497"/>
    <w:rsid w:val="008954F5"/>
    <w:rsid w:val="00895577"/>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CC2"/>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6623"/>
    <w:rsid w:val="008C697B"/>
    <w:rsid w:val="008C6C65"/>
    <w:rsid w:val="008C6CD5"/>
    <w:rsid w:val="008C752A"/>
    <w:rsid w:val="008C781D"/>
    <w:rsid w:val="008D0621"/>
    <w:rsid w:val="008D064C"/>
    <w:rsid w:val="008D075B"/>
    <w:rsid w:val="008D0ACC"/>
    <w:rsid w:val="008D1BC9"/>
    <w:rsid w:val="008D1FC9"/>
    <w:rsid w:val="008D2883"/>
    <w:rsid w:val="008D2B6D"/>
    <w:rsid w:val="008D341E"/>
    <w:rsid w:val="008D3D6D"/>
    <w:rsid w:val="008D4B3C"/>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73E"/>
    <w:rsid w:val="008E4B3C"/>
    <w:rsid w:val="008E543B"/>
    <w:rsid w:val="008E54F1"/>
    <w:rsid w:val="008E5766"/>
    <w:rsid w:val="008E5D3F"/>
    <w:rsid w:val="008E5E80"/>
    <w:rsid w:val="008E60EB"/>
    <w:rsid w:val="008E62A3"/>
    <w:rsid w:val="008E6310"/>
    <w:rsid w:val="008E6443"/>
    <w:rsid w:val="008E6A91"/>
    <w:rsid w:val="008E7386"/>
    <w:rsid w:val="008E7BA3"/>
    <w:rsid w:val="008E7C8B"/>
    <w:rsid w:val="008E7E66"/>
    <w:rsid w:val="008E7E8A"/>
    <w:rsid w:val="008F0936"/>
    <w:rsid w:val="008F0957"/>
    <w:rsid w:val="008F0B28"/>
    <w:rsid w:val="008F18D1"/>
    <w:rsid w:val="008F2127"/>
    <w:rsid w:val="008F2648"/>
    <w:rsid w:val="008F2D49"/>
    <w:rsid w:val="008F3116"/>
    <w:rsid w:val="008F320D"/>
    <w:rsid w:val="008F3855"/>
    <w:rsid w:val="008F39FB"/>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15A"/>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160D"/>
    <w:rsid w:val="00911B25"/>
    <w:rsid w:val="00912763"/>
    <w:rsid w:val="00912D8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6762"/>
    <w:rsid w:val="009168E1"/>
    <w:rsid w:val="009169A2"/>
    <w:rsid w:val="00916F5A"/>
    <w:rsid w:val="00917105"/>
    <w:rsid w:val="0091711D"/>
    <w:rsid w:val="0091729A"/>
    <w:rsid w:val="009172D6"/>
    <w:rsid w:val="00917709"/>
    <w:rsid w:val="00917F22"/>
    <w:rsid w:val="00920141"/>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F52"/>
    <w:rsid w:val="00923FC8"/>
    <w:rsid w:val="00924806"/>
    <w:rsid w:val="0092508C"/>
    <w:rsid w:val="00925238"/>
    <w:rsid w:val="009256D8"/>
    <w:rsid w:val="00925778"/>
    <w:rsid w:val="009258DA"/>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0E1A"/>
    <w:rsid w:val="0093193E"/>
    <w:rsid w:val="00931C3E"/>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61F"/>
    <w:rsid w:val="0094494F"/>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50069"/>
    <w:rsid w:val="009500AE"/>
    <w:rsid w:val="00950226"/>
    <w:rsid w:val="009502AA"/>
    <w:rsid w:val="009505F5"/>
    <w:rsid w:val="00950870"/>
    <w:rsid w:val="009509C1"/>
    <w:rsid w:val="009518C4"/>
    <w:rsid w:val="0095244E"/>
    <w:rsid w:val="009524AA"/>
    <w:rsid w:val="00953142"/>
    <w:rsid w:val="0095324C"/>
    <w:rsid w:val="009536EF"/>
    <w:rsid w:val="009538B7"/>
    <w:rsid w:val="00953CDC"/>
    <w:rsid w:val="009544C1"/>
    <w:rsid w:val="00954804"/>
    <w:rsid w:val="0095562B"/>
    <w:rsid w:val="00955674"/>
    <w:rsid w:val="00955715"/>
    <w:rsid w:val="00955AA1"/>
    <w:rsid w:val="00955CA3"/>
    <w:rsid w:val="00955DE5"/>
    <w:rsid w:val="0095611E"/>
    <w:rsid w:val="0095647D"/>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1009"/>
    <w:rsid w:val="00971891"/>
    <w:rsid w:val="0097192E"/>
    <w:rsid w:val="00971D52"/>
    <w:rsid w:val="00971F4B"/>
    <w:rsid w:val="00972180"/>
    <w:rsid w:val="009722C0"/>
    <w:rsid w:val="0097294C"/>
    <w:rsid w:val="009729D8"/>
    <w:rsid w:val="00972F09"/>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A95"/>
    <w:rsid w:val="00977AC4"/>
    <w:rsid w:val="0098064B"/>
    <w:rsid w:val="009806F4"/>
    <w:rsid w:val="00980779"/>
    <w:rsid w:val="00980C49"/>
    <w:rsid w:val="009813F4"/>
    <w:rsid w:val="009816B9"/>
    <w:rsid w:val="00981886"/>
    <w:rsid w:val="00981A3F"/>
    <w:rsid w:val="00981B60"/>
    <w:rsid w:val="0098210E"/>
    <w:rsid w:val="009821C3"/>
    <w:rsid w:val="009825B9"/>
    <w:rsid w:val="00982B5D"/>
    <w:rsid w:val="00982D03"/>
    <w:rsid w:val="00982DE5"/>
    <w:rsid w:val="00982E2E"/>
    <w:rsid w:val="00982E5E"/>
    <w:rsid w:val="00983B65"/>
    <w:rsid w:val="00984045"/>
    <w:rsid w:val="009840F0"/>
    <w:rsid w:val="00984531"/>
    <w:rsid w:val="0098483C"/>
    <w:rsid w:val="00984BF2"/>
    <w:rsid w:val="00984EE6"/>
    <w:rsid w:val="009853FC"/>
    <w:rsid w:val="009859BB"/>
    <w:rsid w:val="00985B69"/>
    <w:rsid w:val="00985BE7"/>
    <w:rsid w:val="00986AD8"/>
    <w:rsid w:val="009870BD"/>
    <w:rsid w:val="00987410"/>
    <w:rsid w:val="00987D79"/>
    <w:rsid w:val="00990036"/>
    <w:rsid w:val="00990058"/>
    <w:rsid w:val="0099120B"/>
    <w:rsid w:val="009913F7"/>
    <w:rsid w:val="009914BB"/>
    <w:rsid w:val="00991788"/>
    <w:rsid w:val="00991D9D"/>
    <w:rsid w:val="00991FDB"/>
    <w:rsid w:val="0099214A"/>
    <w:rsid w:val="00992C26"/>
    <w:rsid w:val="00992E5F"/>
    <w:rsid w:val="00993282"/>
    <w:rsid w:val="009932EB"/>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DD4"/>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767"/>
    <w:rsid w:val="009A6846"/>
    <w:rsid w:val="009A6EAA"/>
    <w:rsid w:val="009A7374"/>
    <w:rsid w:val="009A7A3F"/>
    <w:rsid w:val="009A7DDB"/>
    <w:rsid w:val="009A7E41"/>
    <w:rsid w:val="009B025F"/>
    <w:rsid w:val="009B0532"/>
    <w:rsid w:val="009B0D27"/>
    <w:rsid w:val="009B0DF8"/>
    <w:rsid w:val="009B118C"/>
    <w:rsid w:val="009B18E3"/>
    <w:rsid w:val="009B236D"/>
    <w:rsid w:val="009B23DD"/>
    <w:rsid w:val="009B2A3B"/>
    <w:rsid w:val="009B2C0B"/>
    <w:rsid w:val="009B2F3B"/>
    <w:rsid w:val="009B3555"/>
    <w:rsid w:val="009B3749"/>
    <w:rsid w:val="009B3BCB"/>
    <w:rsid w:val="009B455A"/>
    <w:rsid w:val="009B4C4B"/>
    <w:rsid w:val="009B5011"/>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45B"/>
    <w:rsid w:val="009E1FFF"/>
    <w:rsid w:val="009E2888"/>
    <w:rsid w:val="009E2A59"/>
    <w:rsid w:val="009E2F44"/>
    <w:rsid w:val="009E32AD"/>
    <w:rsid w:val="009E3C69"/>
    <w:rsid w:val="009E3E1F"/>
    <w:rsid w:val="009E4240"/>
    <w:rsid w:val="009E4CE8"/>
    <w:rsid w:val="009E4EA7"/>
    <w:rsid w:val="009E51A1"/>
    <w:rsid w:val="009E533A"/>
    <w:rsid w:val="009E54A4"/>
    <w:rsid w:val="009E57AF"/>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B87"/>
    <w:rsid w:val="00A06D49"/>
    <w:rsid w:val="00A07095"/>
    <w:rsid w:val="00A0764D"/>
    <w:rsid w:val="00A077FD"/>
    <w:rsid w:val="00A07E07"/>
    <w:rsid w:val="00A101A0"/>
    <w:rsid w:val="00A102C6"/>
    <w:rsid w:val="00A10304"/>
    <w:rsid w:val="00A10637"/>
    <w:rsid w:val="00A107E1"/>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17918"/>
    <w:rsid w:val="00A201D0"/>
    <w:rsid w:val="00A202A9"/>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F4A"/>
    <w:rsid w:val="00A253E1"/>
    <w:rsid w:val="00A253F0"/>
    <w:rsid w:val="00A254A8"/>
    <w:rsid w:val="00A258CE"/>
    <w:rsid w:val="00A25EE3"/>
    <w:rsid w:val="00A261BE"/>
    <w:rsid w:val="00A2635C"/>
    <w:rsid w:val="00A2669F"/>
    <w:rsid w:val="00A26BBB"/>
    <w:rsid w:val="00A273DD"/>
    <w:rsid w:val="00A2747F"/>
    <w:rsid w:val="00A27965"/>
    <w:rsid w:val="00A27A99"/>
    <w:rsid w:val="00A27CA1"/>
    <w:rsid w:val="00A27D06"/>
    <w:rsid w:val="00A27D7D"/>
    <w:rsid w:val="00A31567"/>
    <w:rsid w:val="00A31891"/>
    <w:rsid w:val="00A320D9"/>
    <w:rsid w:val="00A32A9D"/>
    <w:rsid w:val="00A32B0A"/>
    <w:rsid w:val="00A32D29"/>
    <w:rsid w:val="00A332F9"/>
    <w:rsid w:val="00A33AF8"/>
    <w:rsid w:val="00A33E6D"/>
    <w:rsid w:val="00A33FE1"/>
    <w:rsid w:val="00A344AD"/>
    <w:rsid w:val="00A34873"/>
    <w:rsid w:val="00A354CF"/>
    <w:rsid w:val="00A362A1"/>
    <w:rsid w:val="00A362DE"/>
    <w:rsid w:val="00A3641F"/>
    <w:rsid w:val="00A36652"/>
    <w:rsid w:val="00A36A7D"/>
    <w:rsid w:val="00A370C3"/>
    <w:rsid w:val="00A37423"/>
    <w:rsid w:val="00A379C5"/>
    <w:rsid w:val="00A37B09"/>
    <w:rsid w:val="00A37BD2"/>
    <w:rsid w:val="00A37E1A"/>
    <w:rsid w:val="00A40A8E"/>
    <w:rsid w:val="00A40E32"/>
    <w:rsid w:val="00A41118"/>
    <w:rsid w:val="00A412B1"/>
    <w:rsid w:val="00A413CD"/>
    <w:rsid w:val="00A418C3"/>
    <w:rsid w:val="00A41AAC"/>
    <w:rsid w:val="00A42017"/>
    <w:rsid w:val="00A4258D"/>
    <w:rsid w:val="00A42919"/>
    <w:rsid w:val="00A429EE"/>
    <w:rsid w:val="00A42A73"/>
    <w:rsid w:val="00A434E2"/>
    <w:rsid w:val="00A4353A"/>
    <w:rsid w:val="00A438D8"/>
    <w:rsid w:val="00A439FD"/>
    <w:rsid w:val="00A43D7F"/>
    <w:rsid w:val="00A4402D"/>
    <w:rsid w:val="00A44512"/>
    <w:rsid w:val="00A44610"/>
    <w:rsid w:val="00A448CA"/>
    <w:rsid w:val="00A44F61"/>
    <w:rsid w:val="00A456FC"/>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E16"/>
    <w:rsid w:val="00A61083"/>
    <w:rsid w:val="00A61207"/>
    <w:rsid w:val="00A61368"/>
    <w:rsid w:val="00A61CA7"/>
    <w:rsid w:val="00A61CFC"/>
    <w:rsid w:val="00A61D44"/>
    <w:rsid w:val="00A61DF6"/>
    <w:rsid w:val="00A61F61"/>
    <w:rsid w:val="00A620BD"/>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51C0"/>
    <w:rsid w:val="00A65601"/>
    <w:rsid w:val="00A658C2"/>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A51"/>
    <w:rsid w:val="00A72E8A"/>
    <w:rsid w:val="00A73063"/>
    <w:rsid w:val="00A73136"/>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C9B"/>
    <w:rsid w:val="00A853D9"/>
    <w:rsid w:val="00A853DC"/>
    <w:rsid w:val="00A85CCD"/>
    <w:rsid w:val="00A862CF"/>
    <w:rsid w:val="00A86692"/>
    <w:rsid w:val="00A86A4C"/>
    <w:rsid w:val="00A86C48"/>
    <w:rsid w:val="00A86E37"/>
    <w:rsid w:val="00A86E5C"/>
    <w:rsid w:val="00A872B0"/>
    <w:rsid w:val="00A87697"/>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626"/>
    <w:rsid w:val="00A9474F"/>
    <w:rsid w:val="00A95282"/>
    <w:rsid w:val="00A953B0"/>
    <w:rsid w:val="00A95517"/>
    <w:rsid w:val="00A95BEF"/>
    <w:rsid w:val="00A96049"/>
    <w:rsid w:val="00A962BD"/>
    <w:rsid w:val="00A963E9"/>
    <w:rsid w:val="00A967C4"/>
    <w:rsid w:val="00A96D15"/>
    <w:rsid w:val="00A96FAE"/>
    <w:rsid w:val="00A97058"/>
    <w:rsid w:val="00A97268"/>
    <w:rsid w:val="00A975BC"/>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01C"/>
    <w:rsid w:val="00AA63F5"/>
    <w:rsid w:val="00AA67BA"/>
    <w:rsid w:val="00AA6DB6"/>
    <w:rsid w:val="00AA6FDD"/>
    <w:rsid w:val="00AA70EB"/>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61C"/>
    <w:rsid w:val="00AB2B29"/>
    <w:rsid w:val="00AB2C99"/>
    <w:rsid w:val="00AB352C"/>
    <w:rsid w:val="00AB3918"/>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C8"/>
    <w:rsid w:val="00AC171E"/>
    <w:rsid w:val="00AC1AA7"/>
    <w:rsid w:val="00AC1C45"/>
    <w:rsid w:val="00AC1F31"/>
    <w:rsid w:val="00AC1FF9"/>
    <w:rsid w:val="00AC2484"/>
    <w:rsid w:val="00AC2590"/>
    <w:rsid w:val="00AC2A8F"/>
    <w:rsid w:val="00AC2F04"/>
    <w:rsid w:val="00AC308B"/>
    <w:rsid w:val="00AC314A"/>
    <w:rsid w:val="00AC359F"/>
    <w:rsid w:val="00AC42B5"/>
    <w:rsid w:val="00AC4DF9"/>
    <w:rsid w:val="00AC514F"/>
    <w:rsid w:val="00AC516B"/>
    <w:rsid w:val="00AC5217"/>
    <w:rsid w:val="00AC5565"/>
    <w:rsid w:val="00AC559C"/>
    <w:rsid w:val="00AC55B9"/>
    <w:rsid w:val="00AC56BA"/>
    <w:rsid w:val="00AC5FD6"/>
    <w:rsid w:val="00AC6056"/>
    <w:rsid w:val="00AC6394"/>
    <w:rsid w:val="00AC6642"/>
    <w:rsid w:val="00AC6F69"/>
    <w:rsid w:val="00AC70C4"/>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56B"/>
    <w:rsid w:val="00AD6646"/>
    <w:rsid w:val="00AD6BE3"/>
    <w:rsid w:val="00AD7032"/>
    <w:rsid w:val="00AD70AE"/>
    <w:rsid w:val="00AD7547"/>
    <w:rsid w:val="00AD7738"/>
    <w:rsid w:val="00AD790F"/>
    <w:rsid w:val="00AD7B62"/>
    <w:rsid w:val="00AE02C0"/>
    <w:rsid w:val="00AE03A5"/>
    <w:rsid w:val="00AE0C50"/>
    <w:rsid w:val="00AE0CC4"/>
    <w:rsid w:val="00AE0F75"/>
    <w:rsid w:val="00AE107E"/>
    <w:rsid w:val="00AE110D"/>
    <w:rsid w:val="00AE1128"/>
    <w:rsid w:val="00AE12D1"/>
    <w:rsid w:val="00AE1A94"/>
    <w:rsid w:val="00AE1B14"/>
    <w:rsid w:val="00AE1C07"/>
    <w:rsid w:val="00AE1FA6"/>
    <w:rsid w:val="00AE296B"/>
    <w:rsid w:val="00AE2990"/>
    <w:rsid w:val="00AE29B1"/>
    <w:rsid w:val="00AE3016"/>
    <w:rsid w:val="00AE3231"/>
    <w:rsid w:val="00AE3650"/>
    <w:rsid w:val="00AE38A3"/>
    <w:rsid w:val="00AE3AFA"/>
    <w:rsid w:val="00AE41FF"/>
    <w:rsid w:val="00AE46E8"/>
    <w:rsid w:val="00AE4C05"/>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5C7"/>
    <w:rsid w:val="00AF3894"/>
    <w:rsid w:val="00AF3DC1"/>
    <w:rsid w:val="00AF3F6A"/>
    <w:rsid w:val="00AF44F6"/>
    <w:rsid w:val="00AF47AA"/>
    <w:rsid w:val="00AF4C9E"/>
    <w:rsid w:val="00AF4E28"/>
    <w:rsid w:val="00AF518C"/>
    <w:rsid w:val="00AF6C51"/>
    <w:rsid w:val="00AF76DF"/>
    <w:rsid w:val="00AF7D00"/>
    <w:rsid w:val="00B0053C"/>
    <w:rsid w:val="00B00802"/>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100C6"/>
    <w:rsid w:val="00B10465"/>
    <w:rsid w:val="00B109B9"/>
    <w:rsid w:val="00B10AA8"/>
    <w:rsid w:val="00B111C9"/>
    <w:rsid w:val="00B11390"/>
    <w:rsid w:val="00B11CEE"/>
    <w:rsid w:val="00B11E90"/>
    <w:rsid w:val="00B11EFE"/>
    <w:rsid w:val="00B11FE5"/>
    <w:rsid w:val="00B123B7"/>
    <w:rsid w:val="00B12561"/>
    <w:rsid w:val="00B125E3"/>
    <w:rsid w:val="00B12BB9"/>
    <w:rsid w:val="00B12FC6"/>
    <w:rsid w:val="00B13286"/>
    <w:rsid w:val="00B1360E"/>
    <w:rsid w:val="00B139AD"/>
    <w:rsid w:val="00B13C64"/>
    <w:rsid w:val="00B13E06"/>
    <w:rsid w:val="00B14389"/>
    <w:rsid w:val="00B14518"/>
    <w:rsid w:val="00B1481B"/>
    <w:rsid w:val="00B15BA3"/>
    <w:rsid w:val="00B15FBB"/>
    <w:rsid w:val="00B16031"/>
    <w:rsid w:val="00B160A2"/>
    <w:rsid w:val="00B16748"/>
    <w:rsid w:val="00B16802"/>
    <w:rsid w:val="00B16810"/>
    <w:rsid w:val="00B16D95"/>
    <w:rsid w:val="00B16E18"/>
    <w:rsid w:val="00B171A4"/>
    <w:rsid w:val="00B1736B"/>
    <w:rsid w:val="00B174AE"/>
    <w:rsid w:val="00B203DE"/>
    <w:rsid w:val="00B21642"/>
    <w:rsid w:val="00B21B58"/>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123"/>
    <w:rsid w:val="00B352B5"/>
    <w:rsid w:val="00B35635"/>
    <w:rsid w:val="00B35655"/>
    <w:rsid w:val="00B35732"/>
    <w:rsid w:val="00B35AE6"/>
    <w:rsid w:val="00B35B56"/>
    <w:rsid w:val="00B36126"/>
    <w:rsid w:val="00B3677D"/>
    <w:rsid w:val="00B36A0A"/>
    <w:rsid w:val="00B3722D"/>
    <w:rsid w:val="00B3742D"/>
    <w:rsid w:val="00B376F5"/>
    <w:rsid w:val="00B37807"/>
    <w:rsid w:val="00B37EC6"/>
    <w:rsid w:val="00B37F20"/>
    <w:rsid w:val="00B4022F"/>
    <w:rsid w:val="00B40369"/>
    <w:rsid w:val="00B40452"/>
    <w:rsid w:val="00B40677"/>
    <w:rsid w:val="00B40996"/>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4BA"/>
    <w:rsid w:val="00B44B79"/>
    <w:rsid w:val="00B44F18"/>
    <w:rsid w:val="00B45783"/>
    <w:rsid w:val="00B46004"/>
    <w:rsid w:val="00B46241"/>
    <w:rsid w:val="00B4627F"/>
    <w:rsid w:val="00B4671F"/>
    <w:rsid w:val="00B46759"/>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FFB"/>
    <w:rsid w:val="00B532A3"/>
    <w:rsid w:val="00B53ED5"/>
    <w:rsid w:val="00B54010"/>
    <w:rsid w:val="00B542CD"/>
    <w:rsid w:val="00B54931"/>
    <w:rsid w:val="00B54CF6"/>
    <w:rsid w:val="00B54E4A"/>
    <w:rsid w:val="00B550E6"/>
    <w:rsid w:val="00B550F0"/>
    <w:rsid w:val="00B55DB0"/>
    <w:rsid w:val="00B56080"/>
    <w:rsid w:val="00B56167"/>
    <w:rsid w:val="00B56861"/>
    <w:rsid w:val="00B56943"/>
    <w:rsid w:val="00B56A8A"/>
    <w:rsid w:val="00B56ADA"/>
    <w:rsid w:val="00B56E32"/>
    <w:rsid w:val="00B56F42"/>
    <w:rsid w:val="00B57911"/>
    <w:rsid w:val="00B57C54"/>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876"/>
    <w:rsid w:val="00B63BD1"/>
    <w:rsid w:val="00B63C41"/>
    <w:rsid w:val="00B63E76"/>
    <w:rsid w:val="00B642C2"/>
    <w:rsid w:val="00B64327"/>
    <w:rsid w:val="00B64B06"/>
    <w:rsid w:val="00B64C0D"/>
    <w:rsid w:val="00B65172"/>
    <w:rsid w:val="00B65505"/>
    <w:rsid w:val="00B65A7D"/>
    <w:rsid w:val="00B65AF6"/>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747"/>
    <w:rsid w:val="00B74B03"/>
    <w:rsid w:val="00B74B92"/>
    <w:rsid w:val="00B74C1B"/>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D4"/>
    <w:rsid w:val="00B85DAE"/>
    <w:rsid w:val="00B860B9"/>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514"/>
    <w:rsid w:val="00B92C51"/>
    <w:rsid w:val="00B92CBE"/>
    <w:rsid w:val="00B92F7A"/>
    <w:rsid w:val="00B93D1C"/>
    <w:rsid w:val="00B9408F"/>
    <w:rsid w:val="00B940F4"/>
    <w:rsid w:val="00B94107"/>
    <w:rsid w:val="00B943B3"/>
    <w:rsid w:val="00B94CB2"/>
    <w:rsid w:val="00B94ECF"/>
    <w:rsid w:val="00B94EFB"/>
    <w:rsid w:val="00B95451"/>
    <w:rsid w:val="00B955BF"/>
    <w:rsid w:val="00B959D1"/>
    <w:rsid w:val="00B962E2"/>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299"/>
    <w:rsid w:val="00BA3540"/>
    <w:rsid w:val="00BA3AB1"/>
    <w:rsid w:val="00BA3D96"/>
    <w:rsid w:val="00BA3DBE"/>
    <w:rsid w:val="00BA429D"/>
    <w:rsid w:val="00BA46C8"/>
    <w:rsid w:val="00BA4A85"/>
    <w:rsid w:val="00BA4AD8"/>
    <w:rsid w:val="00BA55A2"/>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173"/>
    <w:rsid w:val="00BB16B0"/>
    <w:rsid w:val="00BB1A82"/>
    <w:rsid w:val="00BB237F"/>
    <w:rsid w:val="00BB2895"/>
    <w:rsid w:val="00BB29B4"/>
    <w:rsid w:val="00BB2A57"/>
    <w:rsid w:val="00BB2B12"/>
    <w:rsid w:val="00BB2B38"/>
    <w:rsid w:val="00BB2B71"/>
    <w:rsid w:val="00BB2CAD"/>
    <w:rsid w:val="00BB2F4F"/>
    <w:rsid w:val="00BB397D"/>
    <w:rsid w:val="00BB3C22"/>
    <w:rsid w:val="00BB3F8C"/>
    <w:rsid w:val="00BB44F4"/>
    <w:rsid w:val="00BB48A7"/>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13EE"/>
    <w:rsid w:val="00BC1914"/>
    <w:rsid w:val="00BC2353"/>
    <w:rsid w:val="00BC25FA"/>
    <w:rsid w:val="00BC2907"/>
    <w:rsid w:val="00BC34FF"/>
    <w:rsid w:val="00BC3878"/>
    <w:rsid w:val="00BC3CEC"/>
    <w:rsid w:val="00BC4321"/>
    <w:rsid w:val="00BC4391"/>
    <w:rsid w:val="00BC4640"/>
    <w:rsid w:val="00BC47ED"/>
    <w:rsid w:val="00BC5333"/>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1BC"/>
    <w:rsid w:val="00BD1227"/>
    <w:rsid w:val="00BD255D"/>
    <w:rsid w:val="00BD30B9"/>
    <w:rsid w:val="00BD32B3"/>
    <w:rsid w:val="00BD3445"/>
    <w:rsid w:val="00BD3448"/>
    <w:rsid w:val="00BD360C"/>
    <w:rsid w:val="00BD40D2"/>
    <w:rsid w:val="00BD43F0"/>
    <w:rsid w:val="00BD49C7"/>
    <w:rsid w:val="00BD50C9"/>
    <w:rsid w:val="00BD5350"/>
    <w:rsid w:val="00BD5369"/>
    <w:rsid w:val="00BD5377"/>
    <w:rsid w:val="00BD5B0F"/>
    <w:rsid w:val="00BD5E44"/>
    <w:rsid w:val="00BD6078"/>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846"/>
    <w:rsid w:val="00BF2883"/>
    <w:rsid w:val="00BF2A6A"/>
    <w:rsid w:val="00BF2BAC"/>
    <w:rsid w:val="00BF2D1F"/>
    <w:rsid w:val="00BF2FBE"/>
    <w:rsid w:val="00BF3010"/>
    <w:rsid w:val="00BF3180"/>
    <w:rsid w:val="00BF3478"/>
    <w:rsid w:val="00BF38B1"/>
    <w:rsid w:val="00BF3A53"/>
    <w:rsid w:val="00BF3DC1"/>
    <w:rsid w:val="00BF4119"/>
    <w:rsid w:val="00BF45E5"/>
    <w:rsid w:val="00BF492C"/>
    <w:rsid w:val="00BF4AF1"/>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4D4"/>
    <w:rsid w:val="00C16CAA"/>
    <w:rsid w:val="00C16D0E"/>
    <w:rsid w:val="00C16E63"/>
    <w:rsid w:val="00C175BE"/>
    <w:rsid w:val="00C17623"/>
    <w:rsid w:val="00C178B0"/>
    <w:rsid w:val="00C178DB"/>
    <w:rsid w:val="00C17C0D"/>
    <w:rsid w:val="00C2005A"/>
    <w:rsid w:val="00C20219"/>
    <w:rsid w:val="00C20789"/>
    <w:rsid w:val="00C2090E"/>
    <w:rsid w:val="00C20E1F"/>
    <w:rsid w:val="00C2139D"/>
    <w:rsid w:val="00C21508"/>
    <w:rsid w:val="00C2159D"/>
    <w:rsid w:val="00C21EEE"/>
    <w:rsid w:val="00C22257"/>
    <w:rsid w:val="00C226F6"/>
    <w:rsid w:val="00C22F9B"/>
    <w:rsid w:val="00C23437"/>
    <w:rsid w:val="00C23D15"/>
    <w:rsid w:val="00C2431C"/>
    <w:rsid w:val="00C24EF2"/>
    <w:rsid w:val="00C253F5"/>
    <w:rsid w:val="00C25853"/>
    <w:rsid w:val="00C259DF"/>
    <w:rsid w:val="00C259EC"/>
    <w:rsid w:val="00C25B7D"/>
    <w:rsid w:val="00C25BA1"/>
    <w:rsid w:val="00C261C3"/>
    <w:rsid w:val="00C266D7"/>
    <w:rsid w:val="00C26D55"/>
    <w:rsid w:val="00C26D5D"/>
    <w:rsid w:val="00C27193"/>
    <w:rsid w:val="00C275EC"/>
    <w:rsid w:val="00C30545"/>
    <w:rsid w:val="00C30B8F"/>
    <w:rsid w:val="00C30BFA"/>
    <w:rsid w:val="00C30ECE"/>
    <w:rsid w:val="00C30F3B"/>
    <w:rsid w:val="00C31143"/>
    <w:rsid w:val="00C31BC7"/>
    <w:rsid w:val="00C31D6F"/>
    <w:rsid w:val="00C31F98"/>
    <w:rsid w:val="00C32280"/>
    <w:rsid w:val="00C32BEA"/>
    <w:rsid w:val="00C32DB3"/>
    <w:rsid w:val="00C32F16"/>
    <w:rsid w:val="00C3354F"/>
    <w:rsid w:val="00C33D66"/>
    <w:rsid w:val="00C3403E"/>
    <w:rsid w:val="00C3416C"/>
    <w:rsid w:val="00C341AE"/>
    <w:rsid w:val="00C3436C"/>
    <w:rsid w:val="00C34591"/>
    <w:rsid w:val="00C34809"/>
    <w:rsid w:val="00C34A05"/>
    <w:rsid w:val="00C3528C"/>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74A4"/>
    <w:rsid w:val="00C375AB"/>
    <w:rsid w:val="00C375B0"/>
    <w:rsid w:val="00C378B5"/>
    <w:rsid w:val="00C4003C"/>
    <w:rsid w:val="00C40044"/>
    <w:rsid w:val="00C4009D"/>
    <w:rsid w:val="00C40875"/>
    <w:rsid w:val="00C40C6D"/>
    <w:rsid w:val="00C412C6"/>
    <w:rsid w:val="00C417AF"/>
    <w:rsid w:val="00C420B5"/>
    <w:rsid w:val="00C421F3"/>
    <w:rsid w:val="00C42A46"/>
    <w:rsid w:val="00C42B14"/>
    <w:rsid w:val="00C4328E"/>
    <w:rsid w:val="00C441B7"/>
    <w:rsid w:val="00C45258"/>
    <w:rsid w:val="00C45405"/>
    <w:rsid w:val="00C454B0"/>
    <w:rsid w:val="00C45A10"/>
    <w:rsid w:val="00C45B88"/>
    <w:rsid w:val="00C45C20"/>
    <w:rsid w:val="00C46210"/>
    <w:rsid w:val="00C4693B"/>
    <w:rsid w:val="00C46D97"/>
    <w:rsid w:val="00C46FC2"/>
    <w:rsid w:val="00C470CB"/>
    <w:rsid w:val="00C47275"/>
    <w:rsid w:val="00C473A1"/>
    <w:rsid w:val="00C47798"/>
    <w:rsid w:val="00C501EA"/>
    <w:rsid w:val="00C5062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92F"/>
    <w:rsid w:val="00C56AF2"/>
    <w:rsid w:val="00C56E10"/>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6CFF"/>
    <w:rsid w:val="00C67067"/>
    <w:rsid w:val="00C672F8"/>
    <w:rsid w:val="00C678C4"/>
    <w:rsid w:val="00C67911"/>
    <w:rsid w:val="00C67D00"/>
    <w:rsid w:val="00C67FA8"/>
    <w:rsid w:val="00C70109"/>
    <w:rsid w:val="00C70112"/>
    <w:rsid w:val="00C70114"/>
    <w:rsid w:val="00C70387"/>
    <w:rsid w:val="00C7050C"/>
    <w:rsid w:val="00C70553"/>
    <w:rsid w:val="00C70718"/>
    <w:rsid w:val="00C70A49"/>
    <w:rsid w:val="00C70A6A"/>
    <w:rsid w:val="00C70CC1"/>
    <w:rsid w:val="00C70FDF"/>
    <w:rsid w:val="00C71996"/>
    <w:rsid w:val="00C7210A"/>
    <w:rsid w:val="00C72643"/>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446F"/>
    <w:rsid w:val="00C84620"/>
    <w:rsid w:val="00C84A9A"/>
    <w:rsid w:val="00C854E2"/>
    <w:rsid w:val="00C854F5"/>
    <w:rsid w:val="00C856C6"/>
    <w:rsid w:val="00C858DC"/>
    <w:rsid w:val="00C85BEF"/>
    <w:rsid w:val="00C85C17"/>
    <w:rsid w:val="00C85E01"/>
    <w:rsid w:val="00C85F9D"/>
    <w:rsid w:val="00C862DB"/>
    <w:rsid w:val="00C86422"/>
    <w:rsid w:val="00C86797"/>
    <w:rsid w:val="00C86F72"/>
    <w:rsid w:val="00C87366"/>
    <w:rsid w:val="00C8739C"/>
    <w:rsid w:val="00C87CAF"/>
    <w:rsid w:val="00C908D8"/>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C65"/>
    <w:rsid w:val="00C95247"/>
    <w:rsid w:val="00C952EC"/>
    <w:rsid w:val="00C9601F"/>
    <w:rsid w:val="00C969BC"/>
    <w:rsid w:val="00C96B2D"/>
    <w:rsid w:val="00C96F47"/>
    <w:rsid w:val="00C970B9"/>
    <w:rsid w:val="00C972AD"/>
    <w:rsid w:val="00C97573"/>
    <w:rsid w:val="00C978C5"/>
    <w:rsid w:val="00C97933"/>
    <w:rsid w:val="00C97A4D"/>
    <w:rsid w:val="00C97C67"/>
    <w:rsid w:val="00CA0593"/>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245B"/>
    <w:rsid w:val="00CC2484"/>
    <w:rsid w:val="00CC26F1"/>
    <w:rsid w:val="00CC3185"/>
    <w:rsid w:val="00CC35C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D0134"/>
    <w:rsid w:val="00CD027C"/>
    <w:rsid w:val="00CD0790"/>
    <w:rsid w:val="00CD09DE"/>
    <w:rsid w:val="00CD0BEF"/>
    <w:rsid w:val="00CD1438"/>
    <w:rsid w:val="00CD1744"/>
    <w:rsid w:val="00CD1C77"/>
    <w:rsid w:val="00CD21D8"/>
    <w:rsid w:val="00CD2467"/>
    <w:rsid w:val="00CD250C"/>
    <w:rsid w:val="00CD29EF"/>
    <w:rsid w:val="00CD3046"/>
    <w:rsid w:val="00CD31BB"/>
    <w:rsid w:val="00CD3316"/>
    <w:rsid w:val="00CD3C05"/>
    <w:rsid w:val="00CD4904"/>
    <w:rsid w:val="00CD4BE8"/>
    <w:rsid w:val="00CD4E2A"/>
    <w:rsid w:val="00CD4E69"/>
    <w:rsid w:val="00CD50DC"/>
    <w:rsid w:val="00CD5790"/>
    <w:rsid w:val="00CD59EB"/>
    <w:rsid w:val="00CD5A2E"/>
    <w:rsid w:val="00CD5FCC"/>
    <w:rsid w:val="00CD6465"/>
    <w:rsid w:val="00CD652C"/>
    <w:rsid w:val="00CD6639"/>
    <w:rsid w:val="00CD6C5D"/>
    <w:rsid w:val="00CD6D24"/>
    <w:rsid w:val="00CD6EF0"/>
    <w:rsid w:val="00CD7769"/>
    <w:rsid w:val="00CD77DB"/>
    <w:rsid w:val="00CD7DC9"/>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6353"/>
    <w:rsid w:val="00CE6924"/>
    <w:rsid w:val="00CE69E7"/>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CE6"/>
    <w:rsid w:val="00CF2D2A"/>
    <w:rsid w:val="00CF2D8D"/>
    <w:rsid w:val="00CF3622"/>
    <w:rsid w:val="00CF4146"/>
    <w:rsid w:val="00CF43CB"/>
    <w:rsid w:val="00CF4742"/>
    <w:rsid w:val="00CF4A2A"/>
    <w:rsid w:val="00CF4F20"/>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9A5"/>
    <w:rsid w:val="00D04209"/>
    <w:rsid w:val="00D04224"/>
    <w:rsid w:val="00D04434"/>
    <w:rsid w:val="00D04F50"/>
    <w:rsid w:val="00D056A1"/>
    <w:rsid w:val="00D05743"/>
    <w:rsid w:val="00D06063"/>
    <w:rsid w:val="00D06182"/>
    <w:rsid w:val="00D061E8"/>
    <w:rsid w:val="00D06460"/>
    <w:rsid w:val="00D06461"/>
    <w:rsid w:val="00D065E3"/>
    <w:rsid w:val="00D07146"/>
    <w:rsid w:val="00D0719C"/>
    <w:rsid w:val="00D07625"/>
    <w:rsid w:val="00D07D74"/>
    <w:rsid w:val="00D1074A"/>
    <w:rsid w:val="00D10887"/>
    <w:rsid w:val="00D109F9"/>
    <w:rsid w:val="00D10E8C"/>
    <w:rsid w:val="00D11020"/>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BD1"/>
    <w:rsid w:val="00D341FA"/>
    <w:rsid w:val="00D34228"/>
    <w:rsid w:val="00D34377"/>
    <w:rsid w:val="00D34671"/>
    <w:rsid w:val="00D3470D"/>
    <w:rsid w:val="00D34FC2"/>
    <w:rsid w:val="00D356F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2FB"/>
    <w:rsid w:val="00D41AAF"/>
    <w:rsid w:val="00D42123"/>
    <w:rsid w:val="00D4225E"/>
    <w:rsid w:val="00D4247C"/>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194"/>
    <w:rsid w:val="00D476C4"/>
    <w:rsid w:val="00D47B45"/>
    <w:rsid w:val="00D502F7"/>
    <w:rsid w:val="00D5044D"/>
    <w:rsid w:val="00D50477"/>
    <w:rsid w:val="00D50499"/>
    <w:rsid w:val="00D50597"/>
    <w:rsid w:val="00D5082A"/>
    <w:rsid w:val="00D509AE"/>
    <w:rsid w:val="00D50A97"/>
    <w:rsid w:val="00D50E61"/>
    <w:rsid w:val="00D50E85"/>
    <w:rsid w:val="00D50FA7"/>
    <w:rsid w:val="00D5102B"/>
    <w:rsid w:val="00D515FD"/>
    <w:rsid w:val="00D51674"/>
    <w:rsid w:val="00D51E9E"/>
    <w:rsid w:val="00D51FE1"/>
    <w:rsid w:val="00D52250"/>
    <w:rsid w:val="00D52306"/>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409"/>
    <w:rsid w:val="00D575F8"/>
    <w:rsid w:val="00D57A1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9E6"/>
    <w:rsid w:val="00D62A9D"/>
    <w:rsid w:val="00D62DB5"/>
    <w:rsid w:val="00D633B5"/>
    <w:rsid w:val="00D6365A"/>
    <w:rsid w:val="00D6375B"/>
    <w:rsid w:val="00D63866"/>
    <w:rsid w:val="00D6394D"/>
    <w:rsid w:val="00D63ACC"/>
    <w:rsid w:val="00D63B77"/>
    <w:rsid w:val="00D6406C"/>
    <w:rsid w:val="00D64096"/>
    <w:rsid w:val="00D644A4"/>
    <w:rsid w:val="00D644C4"/>
    <w:rsid w:val="00D6457E"/>
    <w:rsid w:val="00D64632"/>
    <w:rsid w:val="00D6524B"/>
    <w:rsid w:val="00D65BA0"/>
    <w:rsid w:val="00D66449"/>
    <w:rsid w:val="00D666BD"/>
    <w:rsid w:val="00D668B4"/>
    <w:rsid w:val="00D66A05"/>
    <w:rsid w:val="00D67071"/>
    <w:rsid w:val="00D672D1"/>
    <w:rsid w:val="00D70471"/>
    <w:rsid w:val="00D71010"/>
    <w:rsid w:val="00D710C9"/>
    <w:rsid w:val="00D71296"/>
    <w:rsid w:val="00D7132C"/>
    <w:rsid w:val="00D723D0"/>
    <w:rsid w:val="00D7258C"/>
    <w:rsid w:val="00D72741"/>
    <w:rsid w:val="00D7294D"/>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768"/>
    <w:rsid w:val="00D767B2"/>
    <w:rsid w:val="00D767E9"/>
    <w:rsid w:val="00D76B5A"/>
    <w:rsid w:val="00D7728D"/>
    <w:rsid w:val="00D7785D"/>
    <w:rsid w:val="00D77E8D"/>
    <w:rsid w:val="00D804F1"/>
    <w:rsid w:val="00D80530"/>
    <w:rsid w:val="00D81113"/>
    <w:rsid w:val="00D81158"/>
    <w:rsid w:val="00D81697"/>
    <w:rsid w:val="00D816A0"/>
    <w:rsid w:val="00D818BF"/>
    <w:rsid w:val="00D81FEB"/>
    <w:rsid w:val="00D8208C"/>
    <w:rsid w:val="00D825BB"/>
    <w:rsid w:val="00D835A5"/>
    <w:rsid w:val="00D835DF"/>
    <w:rsid w:val="00D8365D"/>
    <w:rsid w:val="00D83706"/>
    <w:rsid w:val="00D83775"/>
    <w:rsid w:val="00D8379C"/>
    <w:rsid w:val="00D83FB3"/>
    <w:rsid w:val="00D84868"/>
    <w:rsid w:val="00D84B38"/>
    <w:rsid w:val="00D84BB5"/>
    <w:rsid w:val="00D855EA"/>
    <w:rsid w:val="00D85A5F"/>
    <w:rsid w:val="00D85B35"/>
    <w:rsid w:val="00D8692A"/>
    <w:rsid w:val="00D86970"/>
    <w:rsid w:val="00D86D30"/>
    <w:rsid w:val="00D870BB"/>
    <w:rsid w:val="00D87395"/>
    <w:rsid w:val="00D8759F"/>
    <w:rsid w:val="00D87AF1"/>
    <w:rsid w:val="00D87DD7"/>
    <w:rsid w:val="00D90085"/>
    <w:rsid w:val="00D90413"/>
    <w:rsid w:val="00D90614"/>
    <w:rsid w:val="00D907DC"/>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436F"/>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D8F"/>
    <w:rsid w:val="00DB521E"/>
    <w:rsid w:val="00DB52BA"/>
    <w:rsid w:val="00DB5946"/>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17E"/>
    <w:rsid w:val="00DB7332"/>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424C"/>
    <w:rsid w:val="00DC4783"/>
    <w:rsid w:val="00DC4BB8"/>
    <w:rsid w:val="00DC4C3E"/>
    <w:rsid w:val="00DC4CE8"/>
    <w:rsid w:val="00DC4DFF"/>
    <w:rsid w:val="00DC50CC"/>
    <w:rsid w:val="00DC51D6"/>
    <w:rsid w:val="00DC55CD"/>
    <w:rsid w:val="00DC5CA3"/>
    <w:rsid w:val="00DC5DB3"/>
    <w:rsid w:val="00DC6141"/>
    <w:rsid w:val="00DC6262"/>
    <w:rsid w:val="00DC681C"/>
    <w:rsid w:val="00DC6FCE"/>
    <w:rsid w:val="00DC787D"/>
    <w:rsid w:val="00DC7994"/>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B7C"/>
    <w:rsid w:val="00DE114C"/>
    <w:rsid w:val="00DE1521"/>
    <w:rsid w:val="00DE18A4"/>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19"/>
    <w:rsid w:val="00DE3554"/>
    <w:rsid w:val="00DE3794"/>
    <w:rsid w:val="00DE3824"/>
    <w:rsid w:val="00DE3A13"/>
    <w:rsid w:val="00DE494A"/>
    <w:rsid w:val="00DE4C8B"/>
    <w:rsid w:val="00DE4DC5"/>
    <w:rsid w:val="00DE4EDE"/>
    <w:rsid w:val="00DE5257"/>
    <w:rsid w:val="00DE54FE"/>
    <w:rsid w:val="00DE5818"/>
    <w:rsid w:val="00DE58DB"/>
    <w:rsid w:val="00DE5AE8"/>
    <w:rsid w:val="00DE6101"/>
    <w:rsid w:val="00DE636E"/>
    <w:rsid w:val="00DE640A"/>
    <w:rsid w:val="00DE6456"/>
    <w:rsid w:val="00DE6BB5"/>
    <w:rsid w:val="00DE6DFB"/>
    <w:rsid w:val="00DE7BC7"/>
    <w:rsid w:val="00DE7DDF"/>
    <w:rsid w:val="00DE7F33"/>
    <w:rsid w:val="00DF067D"/>
    <w:rsid w:val="00DF06D0"/>
    <w:rsid w:val="00DF0916"/>
    <w:rsid w:val="00DF0CB7"/>
    <w:rsid w:val="00DF145B"/>
    <w:rsid w:val="00DF1C00"/>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3183"/>
    <w:rsid w:val="00E037EA"/>
    <w:rsid w:val="00E03ED2"/>
    <w:rsid w:val="00E03F0D"/>
    <w:rsid w:val="00E0416E"/>
    <w:rsid w:val="00E04208"/>
    <w:rsid w:val="00E04365"/>
    <w:rsid w:val="00E04CFB"/>
    <w:rsid w:val="00E051F3"/>
    <w:rsid w:val="00E055DC"/>
    <w:rsid w:val="00E05C2C"/>
    <w:rsid w:val="00E05C88"/>
    <w:rsid w:val="00E06726"/>
    <w:rsid w:val="00E067AC"/>
    <w:rsid w:val="00E06CAD"/>
    <w:rsid w:val="00E06D08"/>
    <w:rsid w:val="00E07053"/>
    <w:rsid w:val="00E07125"/>
    <w:rsid w:val="00E072A4"/>
    <w:rsid w:val="00E0764B"/>
    <w:rsid w:val="00E07A86"/>
    <w:rsid w:val="00E07B0F"/>
    <w:rsid w:val="00E07D3D"/>
    <w:rsid w:val="00E100BC"/>
    <w:rsid w:val="00E1021A"/>
    <w:rsid w:val="00E1035C"/>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910"/>
    <w:rsid w:val="00E1595D"/>
    <w:rsid w:val="00E1596F"/>
    <w:rsid w:val="00E15C31"/>
    <w:rsid w:val="00E15C9B"/>
    <w:rsid w:val="00E161C8"/>
    <w:rsid w:val="00E163AE"/>
    <w:rsid w:val="00E1643A"/>
    <w:rsid w:val="00E16523"/>
    <w:rsid w:val="00E16814"/>
    <w:rsid w:val="00E16AB0"/>
    <w:rsid w:val="00E16E25"/>
    <w:rsid w:val="00E17045"/>
    <w:rsid w:val="00E1708D"/>
    <w:rsid w:val="00E17221"/>
    <w:rsid w:val="00E1744A"/>
    <w:rsid w:val="00E17AD7"/>
    <w:rsid w:val="00E17CAF"/>
    <w:rsid w:val="00E17D86"/>
    <w:rsid w:val="00E17EBF"/>
    <w:rsid w:val="00E2023A"/>
    <w:rsid w:val="00E208F7"/>
    <w:rsid w:val="00E209C8"/>
    <w:rsid w:val="00E20C6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FB"/>
    <w:rsid w:val="00E27E54"/>
    <w:rsid w:val="00E303CF"/>
    <w:rsid w:val="00E304F7"/>
    <w:rsid w:val="00E30634"/>
    <w:rsid w:val="00E30722"/>
    <w:rsid w:val="00E30788"/>
    <w:rsid w:val="00E3085E"/>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3079"/>
    <w:rsid w:val="00E451E3"/>
    <w:rsid w:val="00E453DF"/>
    <w:rsid w:val="00E4566C"/>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F83"/>
    <w:rsid w:val="00E60268"/>
    <w:rsid w:val="00E60387"/>
    <w:rsid w:val="00E60901"/>
    <w:rsid w:val="00E61114"/>
    <w:rsid w:val="00E61215"/>
    <w:rsid w:val="00E61D17"/>
    <w:rsid w:val="00E621EE"/>
    <w:rsid w:val="00E62355"/>
    <w:rsid w:val="00E6307B"/>
    <w:rsid w:val="00E63558"/>
    <w:rsid w:val="00E638EB"/>
    <w:rsid w:val="00E63A64"/>
    <w:rsid w:val="00E63D12"/>
    <w:rsid w:val="00E64090"/>
    <w:rsid w:val="00E64867"/>
    <w:rsid w:val="00E64E9E"/>
    <w:rsid w:val="00E6536C"/>
    <w:rsid w:val="00E654A9"/>
    <w:rsid w:val="00E65751"/>
    <w:rsid w:val="00E65EE2"/>
    <w:rsid w:val="00E66119"/>
    <w:rsid w:val="00E664F5"/>
    <w:rsid w:val="00E6665F"/>
    <w:rsid w:val="00E66DAE"/>
    <w:rsid w:val="00E66E06"/>
    <w:rsid w:val="00E67A65"/>
    <w:rsid w:val="00E67B23"/>
    <w:rsid w:val="00E67CAF"/>
    <w:rsid w:val="00E700D6"/>
    <w:rsid w:val="00E707EB"/>
    <w:rsid w:val="00E708FF"/>
    <w:rsid w:val="00E70A6C"/>
    <w:rsid w:val="00E70B3F"/>
    <w:rsid w:val="00E71B9D"/>
    <w:rsid w:val="00E71F92"/>
    <w:rsid w:val="00E722B7"/>
    <w:rsid w:val="00E728E7"/>
    <w:rsid w:val="00E72FE4"/>
    <w:rsid w:val="00E7300C"/>
    <w:rsid w:val="00E73354"/>
    <w:rsid w:val="00E73AE4"/>
    <w:rsid w:val="00E74352"/>
    <w:rsid w:val="00E74856"/>
    <w:rsid w:val="00E7518B"/>
    <w:rsid w:val="00E75193"/>
    <w:rsid w:val="00E754E2"/>
    <w:rsid w:val="00E754EC"/>
    <w:rsid w:val="00E7554B"/>
    <w:rsid w:val="00E75A70"/>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0EAC"/>
    <w:rsid w:val="00E912DE"/>
    <w:rsid w:val="00E91596"/>
    <w:rsid w:val="00E91F05"/>
    <w:rsid w:val="00E923EE"/>
    <w:rsid w:val="00E9249A"/>
    <w:rsid w:val="00E925C3"/>
    <w:rsid w:val="00E92E20"/>
    <w:rsid w:val="00E9375D"/>
    <w:rsid w:val="00E93980"/>
    <w:rsid w:val="00E93D0C"/>
    <w:rsid w:val="00E93D45"/>
    <w:rsid w:val="00E94AC3"/>
    <w:rsid w:val="00E95568"/>
    <w:rsid w:val="00E95A42"/>
    <w:rsid w:val="00E95DC9"/>
    <w:rsid w:val="00E95F59"/>
    <w:rsid w:val="00E962EA"/>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E55"/>
    <w:rsid w:val="00EA4EF3"/>
    <w:rsid w:val="00EA543F"/>
    <w:rsid w:val="00EA5875"/>
    <w:rsid w:val="00EA5910"/>
    <w:rsid w:val="00EA591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17DE"/>
    <w:rsid w:val="00EB2171"/>
    <w:rsid w:val="00EB2355"/>
    <w:rsid w:val="00EB2628"/>
    <w:rsid w:val="00EB27AB"/>
    <w:rsid w:val="00EB27F7"/>
    <w:rsid w:val="00EB3AA3"/>
    <w:rsid w:val="00EB4404"/>
    <w:rsid w:val="00EB4466"/>
    <w:rsid w:val="00EB44C6"/>
    <w:rsid w:val="00EB47EB"/>
    <w:rsid w:val="00EB4917"/>
    <w:rsid w:val="00EB55CC"/>
    <w:rsid w:val="00EB5854"/>
    <w:rsid w:val="00EB588D"/>
    <w:rsid w:val="00EB58D2"/>
    <w:rsid w:val="00EB5AFD"/>
    <w:rsid w:val="00EB5DF1"/>
    <w:rsid w:val="00EB6116"/>
    <w:rsid w:val="00EB633E"/>
    <w:rsid w:val="00EB661D"/>
    <w:rsid w:val="00EB6789"/>
    <w:rsid w:val="00EB6840"/>
    <w:rsid w:val="00EB6DB0"/>
    <w:rsid w:val="00EB72B0"/>
    <w:rsid w:val="00EB7835"/>
    <w:rsid w:val="00EB793A"/>
    <w:rsid w:val="00EB7A23"/>
    <w:rsid w:val="00EB7BE4"/>
    <w:rsid w:val="00EC0307"/>
    <w:rsid w:val="00EC04C7"/>
    <w:rsid w:val="00EC0576"/>
    <w:rsid w:val="00EC0D85"/>
    <w:rsid w:val="00EC0FA3"/>
    <w:rsid w:val="00EC1563"/>
    <w:rsid w:val="00EC160D"/>
    <w:rsid w:val="00EC1636"/>
    <w:rsid w:val="00EC1974"/>
    <w:rsid w:val="00EC212A"/>
    <w:rsid w:val="00EC2427"/>
    <w:rsid w:val="00EC25BA"/>
    <w:rsid w:val="00EC3DF1"/>
    <w:rsid w:val="00EC436E"/>
    <w:rsid w:val="00EC4423"/>
    <w:rsid w:val="00EC44A2"/>
    <w:rsid w:val="00EC45B8"/>
    <w:rsid w:val="00EC4795"/>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CD7"/>
    <w:rsid w:val="00ED315D"/>
    <w:rsid w:val="00ED35E7"/>
    <w:rsid w:val="00ED3862"/>
    <w:rsid w:val="00ED41CC"/>
    <w:rsid w:val="00ED4C1D"/>
    <w:rsid w:val="00ED4EF5"/>
    <w:rsid w:val="00ED566F"/>
    <w:rsid w:val="00ED5775"/>
    <w:rsid w:val="00ED583B"/>
    <w:rsid w:val="00ED5975"/>
    <w:rsid w:val="00ED5A67"/>
    <w:rsid w:val="00ED61A0"/>
    <w:rsid w:val="00ED62AD"/>
    <w:rsid w:val="00ED62DE"/>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D8A"/>
    <w:rsid w:val="00EE2EC9"/>
    <w:rsid w:val="00EE31BC"/>
    <w:rsid w:val="00EE363C"/>
    <w:rsid w:val="00EE37D6"/>
    <w:rsid w:val="00EE3EB4"/>
    <w:rsid w:val="00EE3EED"/>
    <w:rsid w:val="00EE47BC"/>
    <w:rsid w:val="00EE4D05"/>
    <w:rsid w:val="00EE56B0"/>
    <w:rsid w:val="00EE5A4C"/>
    <w:rsid w:val="00EE5E05"/>
    <w:rsid w:val="00EE5EEB"/>
    <w:rsid w:val="00EE5F97"/>
    <w:rsid w:val="00EE6A82"/>
    <w:rsid w:val="00EE6AB1"/>
    <w:rsid w:val="00EE6E53"/>
    <w:rsid w:val="00EE6FF7"/>
    <w:rsid w:val="00EE7278"/>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358"/>
    <w:rsid w:val="00EF5DC1"/>
    <w:rsid w:val="00EF65F1"/>
    <w:rsid w:val="00EF66ED"/>
    <w:rsid w:val="00EF69A1"/>
    <w:rsid w:val="00EF6A36"/>
    <w:rsid w:val="00EF6CD2"/>
    <w:rsid w:val="00EF7457"/>
    <w:rsid w:val="00EF7652"/>
    <w:rsid w:val="00EF7B0A"/>
    <w:rsid w:val="00EF7CAE"/>
    <w:rsid w:val="00F0064A"/>
    <w:rsid w:val="00F0069C"/>
    <w:rsid w:val="00F00733"/>
    <w:rsid w:val="00F00AD7"/>
    <w:rsid w:val="00F00BD0"/>
    <w:rsid w:val="00F01798"/>
    <w:rsid w:val="00F01885"/>
    <w:rsid w:val="00F020BB"/>
    <w:rsid w:val="00F0225B"/>
    <w:rsid w:val="00F0262F"/>
    <w:rsid w:val="00F02CFA"/>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E58"/>
    <w:rsid w:val="00F06F39"/>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3BF1"/>
    <w:rsid w:val="00F14057"/>
    <w:rsid w:val="00F1409F"/>
    <w:rsid w:val="00F140BA"/>
    <w:rsid w:val="00F14405"/>
    <w:rsid w:val="00F14994"/>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26E"/>
    <w:rsid w:val="00F2750E"/>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6ED1"/>
    <w:rsid w:val="00F37034"/>
    <w:rsid w:val="00F370C3"/>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521E"/>
    <w:rsid w:val="00F45BAE"/>
    <w:rsid w:val="00F461DF"/>
    <w:rsid w:val="00F466D4"/>
    <w:rsid w:val="00F468BE"/>
    <w:rsid w:val="00F4706C"/>
    <w:rsid w:val="00F472A3"/>
    <w:rsid w:val="00F475F7"/>
    <w:rsid w:val="00F47CD7"/>
    <w:rsid w:val="00F47F5D"/>
    <w:rsid w:val="00F50027"/>
    <w:rsid w:val="00F5019A"/>
    <w:rsid w:val="00F50AB2"/>
    <w:rsid w:val="00F5105B"/>
    <w:rsid w:val="00F5131E"/>
    <w:rsid w:val="00F51773"/>
    <w:rsid w:val="00F517CF"/>
    <w:rsid w:val="00F518F6"/>
    <w:rsid w:val="00F51913"/>
    <w:rsid w:val="00F51CD8"/>
    <w:rsid w:val="00F520C3"/>
    <w:rsid w:val="00F520F9"/>
    <w:rsid w:val="00F52172"/>
    <w:rsid w:val="00F5234D"/>
    <w:rsid w:val="00F52AE9"/>
    <w:rsid w:val="00F52E5C"/>
    <w:rsid w:val="00F532B7"/>
    <w:rsid w:val="00F535F4"/>
    <w:rsid w:val="00F536A5"/>
    <w:rsid w:val="00F53878"/>
    <w:rsid w:val="00F5397A"/>
    <w:rsid w:val="00F53DDE"/>
    <w:rsid w:val="00F53E4D"/>
    <w:rsid w:val="00F54A2B"/>
    <w:rsid w:val="00F54B3C"/>
    <w:rsid w:val="00F54CCB"/>
    <w:rsid w:val="00F54DB0"/>
    <w:rsid w:val="00F5531B"/>
    <w:rsid w:val="00F556FA"/>
    <w:rsid w:val="00F55D91"/>
    <w:rsid w:val="00F55E5E"/>
    <w:rsid w:val="00F569D5"/>
    <w:rsid w:val="00F56C7D"/>
    <w:rsid w:val="00F56DC1"/>
    <w:rsid w:val="00F56FEE"/>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3DA9"/>
    <w:rsid w:val="00F6437F"/>
    <w:rsid w:val="00F64919"/>
    <w:rsid w:val="00F65007"/>
    <w:rsid w:val="00F651B3"/>
    <w:rsid w:val="00F653D3"/>
    <w:rsid w:val="00F65620"/>
    <w:rsid w:val="00F659BD"/>
    <w:rsid w:val="00F65A4D"/>
    <w:rsid w:val="00F65C0F"/>
    <w:rsid w:val="00F65C9E"/>
    <w:rsid w:val="00F65D0F"/>
    <w:rsid w:val="00F65E6A"/>
    <w:rsid w:val="00F665CA"/>
    <w:rsid w:val="00F669B2"/>
    <w:rsid w:val="00F66B68"/>
    <w:rsid w:val="00F66C9B"/>
    <w:rsid w:val="00F66F4F"/>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5A5"/>
    <w:rsid w:val="00F7379A"/>
    <w:rsid w:val="00F73AE2"/>
    <w:rsid w:val="00F73F99"/>
    <w:rsid w:val="00F74AB4"/>
    <w:rsid w:val="00F75215"/>
    <w:rsid w:val="00F754D7"/>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3A"/>
    <w:rsid w:val="00F86F9D"/>
    <w:rsid w:val="00F8762B"/>
    <w:rsid w:val="00F87ABD"/>
    <w:rsid w:val="00F9086C"/>
    <w:rsid w:val="00F90C57"/>
    <w:rsid w:val="00F910D6"/>
    <w:rsid w:val="00F91324"/>
    <w:rsid w:val="00F91750"/>
    <w:rsid w:val="00F91B2D"/>
    <w:rsid w:val="00F91C04"/>
    <w:rsid w:val="00F91C72"/>
    <w:rsid w:val="00F91CA6"/>
    <w:rsid w:val="00F91E23"/>
    <w:rsid w:val="00F92168"/>
    <w:rsid w:val="00F9285D"/>
    <w:rsid w:val="00F928A0"/>
    <w:rsid w:val="00F932B3"/>
    <w:rsid w:val="00F93415"/>
    <w:rsid w:val="00F936AD"/>
    <w:rsid w:val="00F9380E"/>
    <w:rsid w:val="00F9385E"/>
    <w:rsid w:val="00F93BB8"/>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B5F"/>
    <w:rsid w:val="00FA44BE"/>
    <w:rsid w:val="00FA44CA"/>
    <w:rsid w:val="00FA44FE"/>
    <w:rsid w:val="00FA4595"/>
    <w:rsid w:val="00FA45E9"/>
    <w:rsid w:val="00FA4982"/>
    <w:rsid w:val="00FA4FDA"/>
    <w:rsid w:val="00FA5B6D"/>
    <w:rsid w:val="00FA6379"/>
    <w:rsid w:val="00FA6B6C"/>
    <w:rsid w:val="00FA6FC6"/>
    <w:rsid w:val="00FA7248"/>
    <w:rsid w:val="00FA7746"/>
    <w:rsid w:val="00FA77EB"/>
    <w:rsid w:val="00FA7999"/>
    <w:rsid w:val="00FA7B52"/>
    <w:rsid w:val="00FA7EDE"/>
    <w:rsid w:val="00FB0246"/>
    <w:rsid w:val="00FB0E44"/>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7442"/>
    <w:rsid w:val="00FB7695"/>
    <w:rsid w:val="00FB7A7C"/>
    <w:rsid w:val="00FB7B3E"/>
    <w:rsid w:val="00FB7FDA"/>
    <w:rsid w:val="00FC0102"/>
    <w:rsid w:val="00FC0AA5"/>
    <w:rsid w:val="00FC0C73"/>
    <w:rsid w:val="00FC0C8C"/>
    <w:rsid w:val="00FC1F62"/>
    <w:rsid w:val="00FC2457"/>
    <w:rsid w:val="00FC303B"/>
    <w:rsid w:val="00FC3685"/>
    <w:rsid w:val="00FC37E5"/>
    <w:rsid w:val="00FC3956"/>
    <w:rsid w:val="00FC3B9D"/>
    <w:rsid w:val="00FC3C5D"/>
    <w:rsid w:val="00FC427B"/>
    <w:rsid w:val="00FC42D8"/>
    <w:rsid w:val="00FC4562"/>
    <w:rsid w:val="00FC468C"/>
    <w:rsid w:val="00FC49F6"/>
    <w:rsid w:val="00FC4C8C"/>
    <w:rsid w:val="00FC4D9F"/>
    <w:rsid w:val="00FC4F4D"/>
    <w:rsid w:val="00FC542B"/>
    <w:rsid w:val="00FC61E9"/>
    <w:rsid w:val="00FC6FDD"/>
    <w:rsid w:val="00FC7412"/>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921"/>
    <w:rsid w:val="00FD1A2D"/>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49"/>
    <w:rsid w:val="00FD4589"/>
    <w:rsid w:val="00FD4756"/>
    <w:rsid w:val="00FD4A0A"/>
    <w:rsid w:val="00FD51AD"/>
    <w:rsid w:val="00FD5277"/>
    <w:rsid w:val="00FD5896"/>
    <w:rsid w:val="00FD5BAD"/>
    <w:rsid w:val="00FD5C42"/>
    <w:rsid w:val="00FD5CB3"/>
    <w:rsid w:val="00FD6252"/>
    <w:rsid w:val="00FD6254"/>
    <w:rsid w:val="00FD678E"/>
    <w:rsid w:val="00FD6B41"/>
    <w:rsid w:val="00FD7525"/>
    <w:rsid w:val="00FD79C1"/>
    <w:rsid w:val="00FD7B21"/>
    <w:rsid w:val="00FE00EA"/>
    <w:rsid w:val="00FE013F"/>
    <w:rsid w:val="00FE0299"/>
    <w:rsid w:val="00FE04A4"/>
    <w:rsid w:val="00FE0B37"/>
    <w:rsid w:val="00FE0DC0"/>
    <w:rsid w:val="00FE0F55"/>
    <w:rsid w:val="00FE0FAB"/>
    <w:rsid w:val="00FE103D"/>
    <w:rsid w:val="00FE1D60"/>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615"/>
    <w:rsid w:val="00FF2985"/>
    <w:rsid w:val="00FF2AF1"/>
    <w:rsid w:val="00FF2BB1"/>
    <w:rsid w:val="00FF30A1"/>
    <w:rsid w:val="00FF3842"/>
    <w:rsid w:val="00FF41AE"/>
    <w:rsid w:val="00FF424C"/>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1CA6"/>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列表段,—ñ弌"/>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rsid w:val="00674AE2"/>
    <w:pPr>
      <w:numPr>
        <w:numId w:val="8"/>
      </w:numPr>
      <w:tabs>
        <w:tab w:val="num" w:pos="1619"/>
      </w:tabs>
      <w:spacing w:before="60" w:after="0"/>
      <w:ind w:left="1619"/>
    </w:pPr>
    <w:rPr>
      <w:rFonts w:ascii="Arial" w:eastAsia="MS Mincho" w:hAnsi="Arial"/>
      <w:b/>
      <w:szCs w:val="24"/>
      <w:lang w:eastAsia="en-GB"/>
    </w:rPr>
  </w:style>
  <w:style w:type="character" w:customStyle="1" w:styleId="B1Char1">
    <w:name w:val="B1 Char1"/>
    <w:rsid w:val="005B6E88"/>
    <w:rPr>
      <w:lang w:val="en-GB" w:eastAsia="en-US"/>
    </w:rPr>
  </w:style>
  <w:style w:type="paragraph" w:customStyle="1" w:styleId="b10">
    <w:name w:val="b1"/>
    <w:basedOn w:val="a"/>
    <w:qFormat/>
    <w:rsid w:val="001714D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
    <w:qFormat/>
    <w:rsid w:val="009652BB"/>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Strong"/>
    <w:basedOn w:val="a0"/>
    <w:uiPriority w:val="22"/>
    <w:qFormat/>
    <w:locked/>
    <w:rsid w:val="00D262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04215503">
      <w:bodyDiv w:val="1"/>
      <w:marLeft w:val="0"/>
      <w:marRight w:val="0"/>
      <w:marTop w:val="0"/>
      <w:marBottom w:val="0"/>
      <w:divBdr>
        <w:top w:val="none" w:sz="0" w:space="0" w:color="auto"/>
        <w:left w:val="none" w:sz="0" w:space="0" w:color="auto"/>
        <w:bottom w:val="none" w:sz="0" w:space="0" w:color="auto"/>
        <w:right w:val="none" w:sz="0" w:space="0" w:color="auto"/>
      </w:divBdr>
    </w:div>
    <w:div w:id="258755801">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461731652">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5213602">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14107336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3955</TotalTime>
  <Pages>3</Pages>
  <Words>1433</Words>
  <Characters>8170</Characters>
  <Application>Microsoft Office Word</Application>
  <DocSecurity>0</DocSecurity>
  <Lines>68</Lines>
  <Paragraphs>19</Paragraphs>
  <ScaleCrop>false</ScaleCrop>
  <Company>Nokia Siemens Networks</Company>
  <LinksUpToDate>false</LinksUpToDate>
  <CharactersWithSpaces>9584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3469</cp:revision>
  <cp:lastPrinted>2013-04-02T02:18:00Z</cp:lastPrinted>
  <dcterms:created xsi:type="dcterms:W3CDTF">2019-08-16T08:26:00Z</dcterms:created>
  <dcterms:modified xsi:type="dcterms:W3CDTF">2022-02-14T03:09:00Z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